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3A" w:rsidRDefault="00060A3A" w:rsidP="00060A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Муниципальное бюджетное общеобразовательное учреждение</w:t>
      </w:r>
    </w:p>
    <w:p w:rsidR="00060A3A" w:rsidRDefault="00060A3A" w:rsidP="00060A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Родионово-Несветайского района </w:t>
      </w:r>
    </w:p>
    <w:p w:rsidR="00060A3A" w:rsidRDefault="00060A3A" w:rsidP="00060A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«Каменно-Бродская основная общеобразовательная школа» имени Героя Советского Союза Орехова С.Я.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0A3A" w:rsidTr="00060A3A">
        <w:tc>
          <w:tcPr>
            <w:tcW w:w="4785" w:type="dxa"/>
          </w:tcPr>
          <w:p w:rsidR="00060A3A" w:rsidRDefault="00060A3A">
            <w:pPr>
              <w:rPr>
                <w:b/>
                <w:bCs/>
              </w:rPr>
            </w:pPr>
          </w:p>
          <w:p w:rsidR="00060A3A" w:rsidRDefault="00060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рассмотрено</w:t>
            </w:r>
          </w:p>
          <w:p w:rsidR="00060A3A" w:rsidRDefault="00060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 рекомендовано к</w:t>
            </w:r>
          </w:p>
          <w:p w:rsidR="00060A3A" w:rsidRDefault="00060A3A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утверждению</w:t>
            </w:r>
          </w:p>
          <w:p w:rsidR="00060A3A" w:rsidRDefault="00060A3A">
            <w:pPr>
              <w:rPr>
                <w:b/>
                <w:bCs/>
              </w:rPr>
            </w:pPr>
            <w:r>
              <w:rPr>
                <w:b/>
                <w:bCs/>
              </w:rPr>
              <w:t>педагогическим советом</w:t>
            </w:r>
          </w:p>
          <w:p w:rsidR="00060A3A" w:rsidRDefault="00060A3A">
            <w:pPr>
              <w:rPr>
                <w:b/>
                <w:bCs/>
              </w:rPr>
            </w:pPr>
          </w:p>
          <w:p w:rsidR="00060A3A" w:rsidRDefault="00060A3A">
            <w:pPr>
              <w:rPr>
                <w:b/>
                <w:bCs/>
              </w:rPr>
            </w:pPr>
            <w:r>
              <w:rPr>
                <w:b/>
                <w:bCs/>
              </w:rPr>
              <w:t>Протокол №1</w:t>
            </w:r>
          </w:p>
          <w:p w:rsidR="00060A3A" w:rsidRDefault="00060A3A">
            <w:pPr>
              <w:rPr>
                <w:b/>
                <w:bCs/>
              </w:rPr>
            </w:pPr>
          </w:p>
          <w:p w:rsidR="00060A3A" w:rsidRDefault="00060A3A">
            <w:pPr>
              <w:rPr>
                <w:b/>
                <w:bCs/>
              </w:rPr>
            </w:pPr>
            <w:r>
              <w:rPr>
                <w:b/>
                <w:bCs/>
              </w:rPr>
              <w:t>От «16» августа 2021 г.</w:t>
            </w:r>
          </w:p>
        </w:tc>
        <w:tc>
          <w:tcPr>
            <w:tcW w:w="4786" w:type="dxa"/>
          </w:tcPr>
          <w:p w:rsidR="00060A3A" w:rsidRDefault="00060A3A">
            <w:pPr>
              <w:widowControl w:val="0"/>
              <w:rPr>
                <w:color w:val="000000"/>
                <w:sz w:val="28"/>
                <w:szCs w:val="23"/>
              </w:rPr>
            </w:pPr>
          </w:p>
          <w:p w:rsidR="00060A3A" w:rsidRDefault="00060A3A">
            <w:pPr>
              <w:widowControl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утверждено</w:t>
            </w:r>
          </w:p>
          <w:p w:rsidR="00060A3A" w:rsidRDefault="00060A3A">
            <w:pPr>
              <w:widowControl w:val="0"/>
              <w:rPr>
                <w:sz w:val="28"/>
                <w:szCs w:val="23"/>
              </w:rPr>
            </w:pPr>
          </w:p>
          <w:p w:rsidR="00060A3A" w:rsidRDefault="00060A3A">
            <w:pPr>
              <w:widowControl w:val="0"/>
              <w:tabs>
                <w:tab w:val="left" w:leader="underscore" w:pos="7402"/>
                <w:tab w:val="left" w:leader="underscore" w:pos="8126"/>
              </w:tabs>
              <w:spacing w:after="238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Приказ № 93</w:t>
            </w:r>
          </w:p>
          <w:p w:rsidR="00060A3A" w:rsidRDefault="00060A3A">
            <w:pPr>
              <w:widowControl w:val="0"/>
              <w:tabs>
                <w:tab w:val="left" w:leader="underscore" w:pos="7402"/>
                <w:tab w:val="left" w:leader="underscore" w:pos="8126"/>
              </w:tabs>
              <w:spacing w:after="238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От «16» августа 2021г.</w:t>
            </w:r>
          </w:p>
          <w:p w:rsidR="00060A3A" w:rsidRDefault="00060A3A">
            <w:pPr>
              <w:widowControl w:val="0"/>
              <w:tabs>
                <w:tab w:val="left" w:leader="underscore" w:pos="7402"/>
                <w:tab w:val="left" w:leader="underscore" w:pos="8126"/>
              </w:tabs>
              <w:spacing w:after="238"/>
              <w:rPr>
                <w:b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Директор</w:t>
            </w:r>
          </w:p>
          <w:p w:rsidR="00060A3A" w:rsidRDefault="00060A3A">
            <w:pPr>
              <w:widowControl w:val="0"/>
              <w:tabs>
                <w:tab w:val="left" w:leader="underscore" w:pos="7080"/>
                <w:tab w:val="left" w:leader="underscore" w:pos="8093"/>
              </w:tabs>
              <w:spacing w:after="238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 ___________</w:t>
            </w:r>
            <w:proofErr w:type="spellStart"/>
            <w:r>
              <w:rPr>
                <w:b/>
                <w:color w:val="000000"/>
                <w:sz w:val="23"/>
                <w:szCs w:val="23"/>
              </w:rPr>
              <w:t>Е.Н.Нагибина</w:t>
            </w:r>
            <w:proofErr w:type="spellEnd"/>
          </w:p>
          <w:p w:rsidR="00060A3A" w:rsidRDefault="00060A3A">
            <w:pPr>
              <w:widowControl w:val="0"/>
              <w:rPr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м.п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</w:tc>
      </w:tr>
    </w:tbl>
    <w:p w:rsidR="00060A3A" w:rsidRDefault="00060A3A" w:rsidP="00060A3A">
      <w:pPr>
        <w:widowControl w:val="0"/>
        <w:spacing w:after="228"/>
        <w:ind w:right="240"/>
        <w:rPr>
          <w:sz w:val="23"/>
          <w:szCs w:val="23"/>
          <w:lang w:val="x-none" w:eastAsia="x-none"/>
        </w:rPr>
      </w:pPr>
      <w:r>
        <w:rPr>
          <w:color w:val="000000"/>
          <w:sz w:val="23"/>
          <w:szCs w:val="23"/>
          <w:lang w:val="x-none" w:eastAsia="x-none"/>
        </w:rPr>
        <w:t xml:space="preserve"> </w:t>
      </w:r>
    </w:p>
    <w:p w:rsidR="00060A3A" w:rsidRDefault="00060A3A" w:rsidP="00060A3A">
      <w:pPr>
        <w:keepNext/>
        <w:keepLines/>
        <w:widowControl w:val="0"/>
        <w:spacing w:after="134"/>
        <w:ind w:right="340"/>
        <w:jc w:val="center"/>
        <w:outlineLvl w:val="0"/>
        <w:rPr>
          <w:b/>
          <w:bCs/>
          <w:color w:val="000000"/>
          <w:sz w:val="40"/>
          <w:szCs w:val="40"/>
          <w:lang w:val="x-none" w:eastAsia="x-none"/>
        </w:rPr>
      </w:pPr>
      <w:bookmarkStart w:id="0" w:name="bookmark3"/>
      <w:r>
        <w:rPr>
          <w:b/>
          <w:bCs/>
          <w:color w:val="000000"/>
          <w:sz w:val="40"/>
          <w:szCs w:val="40"/>
          <w:lang w:val="x-none" w:eastAsia="x-none"/>
        </w:rPr>
        <w:t>РАБОЧАЯ ПРОГРАММА</w:t>
      </w:r>
      <w:bookmarkEnd w:id="0"/>
    </w:p>
    <w:p w:rsidR="00060A3A" w:rsidRDefault="00060A3A" w:rsidP="00060A3A">
      <w:pPr>
        <w:spacing w:line="360" w:lineRule="auto"/>
        <w:jc w:val="center"/>
        <w:rPr>
          <w:b/>
          <w:sz w:val="36"/>
          <w:szCs w:val="36"/>
        </w:rPr>
      </w:pPr>
    </w:p>
    <w:p w:rsidR="00060A3A" w:rsidRDefault="00B35828" w:rsidP="00060A3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предмету </w:t>
      </w:r>
      <w:r w:rsidR="00E67BC2">
        <w:rPr>
          <w:b/>
          <w:sz w:val="36"/>
          <w:szCs w:val="36"/>
        </w:rPr>
        <w:t xml:space="preserve">«Химия </w:t>
      </w:r>
      <w:r w:rsidR="00060A3A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>. «Точка роста»</w:t>
      </w:r>
    </w:p>
    <w:p w:rsidR="00060A3A" w:rsidRDefault="00060A3A" w:rsidP="00060A3A">
      <w:pPr>
        <w:pStyle w:val="a7"/>
        <w:rPr>
          <w:sz w:val="28"/>
          <w:szCs w:val="28"/>
        </w:rPr>
      </w:pPr>
    </w:p>
    <w:p w:rsidR="00060A3A" w:rsidRDefault="00060A3A" w:rsidP="00060A3A">
      <w:pPr>
        <w:pStyle w:val="a7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(класс): 8-9 класс (базовый уровень)</w:t>
      </w:r>
    </w:p>
    <w:p w:rsidR="00060A3A" w:rsidRDefault="00060A3A" w:rsidP="00060A3A">
      <w:pPr>
        <w:pStyle w:val="a7"/>
        <w:rPr>
          <w:b/>
        </w:rPr>
      </w:pPr>
      <w:r>
        <w:rPr>
          <w:sz w:val="28"/>
          <w:szCs w:val="28"/>
        </w:rPr>
        <w:t xml:space="preserve">Учитель: </w:t>
      </w:r>
      <w:r>
        <w:rPr>
          <w:b/>
        </w:rPr>
        <w:t>Руденко Олег Викторович</w:t>
      </w:r>
    </w:p>
    <w:p w:rsidR="00060A3A" w:rsidRDefault="00060A3A" w:rsidP="00060A3A">
      <w:pPr>
        <w:pStyle w:val="a7"/>
        <w:rPr>
          <w:rFonts w:eastAsia="Calibri"/>
        </w:rPr>
      </w:pPr>
    </w:p>
    <w:p w:rsidR="00060A3A" w:rsidRDefault="00060A3A" w:rsidP="00060A3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60A3A" w:rsidRDefault="00060A3A" w:rsidP="00060A3A">
      <w:pPr>
        <w:pStyle w:val="a7"/>
        <w:jc w:val="center"/>
        <w:rPr>
          <w:b/>
        </w:rPr>
      </w:pPr>
      <w:proofErr w:type="spellStart"/>
      <w:r>
        <w:rPr>
          <w:b/>
        </w:rPr>
        <w:t>х.Каменный</w:t>
      </w:r>
      <w:proofErr w:type="spellEnd"/>
      <w:r>
        <w:rPr>
          <w:b/>
        </w:rPr>
        <w:t xml:space="preserve"> Брод</w:t>
      </w:r>
    </w:p>
    <w:p w:rsidR="00060A3A" w:rsidRDefault="00060A3A" w:rsidP="00060A3A">
      <w:pPr>
        <w:pStyle w:val="a7"/>
        <w:jc w:val="center"/>
      </w:pPr>
      <w:r>
        <w:rPr>
          <w:b/>
        </w:rPr>
        <w:t>2021-2022 учебный год</w:t>
      </w:r>
      <w:r>
        <w:t>.</w:t>
      </w:r>
    </w:p>
    <w:p w:rsidR="00060A3A" w:rsidRDefault="00060A3A" w:rsidP="00060A3A">
      <w:pPr>
        <w:pStyle w:val="a7"/>
        <w:jc w:val="center"/>
        <w:rPr>
          <w:sz w:val="28"/>
          <w:szCs w:val="28"/>
        </w:rPr>
      </w:pPr>
    </w:p>
    <w:p w:rsidR="00060A3A" w:rsidRDefault="00060A3A" w:rsidP="00060A3A">
      <w:pPr>
        <w:pStyle w:val="a7"/>
        <w:jc w:val="center"/>
        <w:rPr>
          <w:sz w:val="28"/>
          <w:szCs w:val="28"/>
        </w:rPr>
      </w:pPr>
    </w:p>
    <w:p w:rsidR="00060A3A" w:rsidRDefault="00060A3A" w:rsidP="00060A3A">
      <w:pPr>
        <w:pStyle w:val="a7"/>
        <w:jc w:val="center"/>
        <w:rPr>
          <w:sz w:val="28"/>
          <w:szCs w:val="28"/>
        </w:rPr>
      </w:pPr>
    </w:p>
    <w:p w:rsidR="00060A3A" w:rsidRDefault="00060A3A" w:rsidP="00060A3A">
      <w:pPr>
        <w:spacing w:after="69" w:line="254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60A3A" w:rsidRDefault="00060A3A" w:rsidP="00060A3A">
      <w:pPr>
        <w:pStyle w:val="a5"/>
        <w:rPr>
          <w:sz w:val="24"/>
          <w:szCs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sz w:val="24"/>
          <w:szCs w:val="24"/>
        </w:rPr>
        <w:t>ПОЯСНИТЕЛЬНАЯ ЗАПИСКА</w:t>
      </w:r>
    </w:p>
    <w:p w:rsidR="00060A3A" w:rsidRDefault="00060A3A" w:rsidP="00060A3A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Рабочая программа</w:t>
      </w:r>
      <w:r w:rsidR="00E67BC2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B35828">
        <w:rPr>
          <w:rFonts w:ascii="Times New Roman" w:hAnsi="Times New Roman"/>
          <w:sz w:val="28"/>
          <w:szCs w:val="28"/>
          <w:lang w:val="ru-RU" w:eastAsia="ar-SA"/>
        </w:rPr>
        <w:t>по предмету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E67BC2">
        <w:rPr>
          <w:rFonts w:ascii="Times New Roman" w:hAnsi="Times New Roman"/>
          <w:sz w:val="28"/>
          <w:szCs w:val="28"/>
          <w:lang w:val="ru-RU" w:eastAsia="ar-SA"/>
        </w:rPr>
        <w:t xml:space="preserve">Химия 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="00B35828">
        <w:rPr>
          <w:rFonts w:ascii="Times New Roman" w:hAnsi="Times New Roman"/>
          <w:sz w:val="28"/>
          <w:szCs w:val="28"/>
          <w:lang w:val="ru-RU" w:eastAsia="ar-SA"/>
        </w:rPr>
        <w:t>8-9 класс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составлена на основе:</w:t>
      </w:r>
    </w:p>
    <w:p w:rsidR="00B35828" w:rsidRPr="00B35828" w:rsidRDefault="00B35828" w:rsidP="00B35828">
      <w:pPr>
        <w:rPr>
          <w:lang w:val="x-none" w:eastAsia="ar-SA"/>
        </w:rPr>
      </w:pPr>
    </w:p>
    <w:p w:rsidR="00060A3A" w:rsidRDefault="00060A3A" w:rsidP="00060A3A">
      <w:pPr>
        <w:ind w:left="-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Федерального закона от 29 декабря 2012 года № 273 - ФЗ «Об образовании в Российской Федерации» ст. 28,  ч. 2;</w:t>
      </w:r>
    </w:p>
    <w:p w:rsidR="00060A3A" w:rsidRDefault="00060A3A" w:rsidP="00060A3A">
      <w:pPr>
        <w:ind w:left="-426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 Федеральным государственным образовательным стандартом начального общего образования, утвержденным приказом Минобрнауки России от 06.10.2009 № 373 (с изменениями от 31.05.2021г.№ 286); </w:t>
      </w:r>
    </w:p>
    <w:p w:rsidR="00060A3A" w:rsidRDefault="00060A3A" w:rsidP="00060A3A">
      <w:pPr>
        <w:ind w:left="-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>
        <w:rPr>
          <w:sz w:val="28"/>
          <w:szCs w:val="28"/>
        </w:rPr>
        <w:t xml:space="preserve"> . Государственная программа Российской Федерации «Развитие образования» (утверждена постановлением Правительства РФ от 26 .12 .2017 № 1642 (</w:t>
      </w:r>
      <w:proofErr w:type="spellStart"/>
      <w:r>
        <w:rPr>
          <w:sz w:val="28"/>
          <w:szCs w:val="28"/>
        </w:rPr>
        <w:t>ред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от 22 .02 .2021) «Об утверждении государственной программы Российской Федерации «Развитие образования»</w:t>
      </w:r>
    </w:p>
    <w:p w:rsidR="00060A3A" w:rsidRDefault="00060A3A" w:rsidP="00060A3A">
      <w:pPr>
        <w:autoSpaceDE w:val="0"/>
        <w:autoSpaceDN w:val="0"/>
        <w:adjustRightInd w:val="0"/>
        <w:ind w:left="-436" w:right="2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 Примерные программы внеурочной деятельности. Начальное и основное образование / под ред. </w:t>
      </w:r>
      <w:proofErr w:type="spellStart"/>
      <w:r>
        <w:rPr>
          <w:sz w:val="28"/>
          <w:szCs w:val="28"/>
        </w:rPr>
        <w:t>В.А.Горского</w:t>
      </w:r>
      <w:proofErr w:type="spellEnd"/>
      <w:r>
        <w:rPr>
          <w:sz w:val="28"/>
          <w:szCs w:val="28"/>
        </w:rPr>
        <w:t xml:space="preserve"> – М.: Просвещение, 2011 </w:t>
      </w:r>
    </w:p>
    <w:p w:rsidR="00060A3A" w:rsidRDefault="00060A3A" w:rsidP="00060A3A">
      <w:pPr>
        <w:autoSpaceDE w:val="0"/>
        <w:autoSpaceDN w:val="0"/>
        <w:adjustRightInd w:val="0"/>
        <w:ind w:left="-436" w:right="2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60A3A" w:rsidRDefault="00060A3A" w:rsidP="00060A3A">
      <w:pPr>
        <w:autoSpaceDE w:val="0"/>
        <w:autoSpaceDN w:val="0"/>
        <w:adjustRightInd w:val="0"/>
        <w:ind w:left="-436" w:right="27"/>
        <w:jc w:val="both"/>
        <w:rPr>
          <w:sz w:val="28"/>
          <w:szCs w:val="28"/>
        </w:rPr>
      </w:pPr>
      <w:r>
        <w:rPr>
          <w:sz w:val="28"/>
          <w:szCs w:val="28"/>
        </w:rPr>
        <w:t>6. Основной образовательной программы начального общего образования МБОУ «Каменно-Бродская ООШ» имени Героя Советского Союза Орехова С.Я. на 2021 – 2022 учебный год.</w:t>
      </w:r>
    </w:p>
    <w:p w:rsidR="00060A3A" w:rsidRDefault="00060A3A" w:rsidP="00060A3A">
      <w:pPr>
        <w:autoSpaceDE w:val="0"/>
        <w:autoSpaceDN w:val="0"/>
        <w:adjustRightInd w:val="0"/>
        <w:ind w:left="-436" w:right="27"/>
        <w:jc w:val="both"/>
        <w:rPr>
          <w:sz w:val="28"/>
          <w:szCs w:val="28"/>
        </w:rPr>
      </w:pPr>
      <w:r>
        <w:rPr>
          <w:sz w:val="28"/>
          <w:szCs w:val="28"/>
        </w:rPr>
        <w:t>7. Учебного плана МБОУ «Каменно-Бродская ООШ» имени Героя Советского Союза Орехова С.Я.  на 2021-2022 учебный год.</w:t>
      </w:r>
    </w:p>
    <w:p w:rsidR="00060A3A" w:rsidRDefault="00060A3A" w:rsidP="00060A3A">
      <w:pPr>
        <w:autoSpaceDE w:val="0"/>
        <w:autoSpaceDN w:val="0"/>
        <w:adjustRightInd w:val="0"/>
        <w:ind w:left="-436" w:right="27"/>
        <w:jc w:val="both"/>
        <w:rPr>
          <w:sz w:val="28"/>
          <w:szCs w:val="28"/>
        </w:rPr>
      </w:pPr>
      <w:r>
        <w:rPr>
          <w:sz w:val="28"/>
          <w:szCs w:val="28"/>
        </w:rPr>
        <w:t>8. Календарного учебного графика МБОУ «Каменно-Бродская ООШ» имени Героя Советского Союза Орехова С.Я. на 2021 -2022 учебный год.</w:t>
      </w:r>
    </w:p>
    <w:p w:rsidR="00060A3A" w:rsidRDefault="00060A3A" w:rsidP="00060A3A">
      <w:pPr>
        <w:autoSpaceDE w:val="0"/>
        <w:autoSpaceDN w:val="0"/>
        <w:adjustRightInd w:val="0"/>
        <w:ind w:left="-436" w:right="27"/>
        <w:jc w:val="both"/>
        <w:rPr>
          <w:sz w:val="28"/>
          <w:szCs w:val="28"/>
        </w:rPr>
      </w:pPr>
      <w:r>
        <w:rPr>
          <w:sz w:val="28"/>
          <w:szCs w:val="28"/>
        </w:rPr>
        <w:t>9. Положения о рабочей программе учебных предметов, курсов, дисциплин (модулей) МБОУ «Каменно-Бродская ООШ» имени Героя Советского Союза Орехова С.Я.</w:t>
      </w:r>
    </w:p>
    <w:p w:rsidR="00060A3A" w:rsidRDefault="00060A3A" w:rsidP="00060A3A">
      <w:pPr>
        <w:autoSpaceDE w:val="0"/>
        <w:autoSpaceDN w:val="0"/>
        <w:adjustRightInd w:val="0"/>
        <w:ind w:left="-556" w:right="27"/>
        <w:jc w:val="both"/>
        <w:rPr>
          <w:sz w:val="28"/>
          <w:szCs w:val="28"/>
        </w:rPr>
      </w:pPr>
    </w:p>
    <w:p w:rsidR="00060A3A" w:rsidRDefault="00060A3A" w:rsidP="00060A3A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60A3A" w:rsidRDefault="00060A3A" w:rsidP="00060A3A">
      <w:pPr>
        <w:spacing w:after="16" w:line="264" w:lineRule="auto"/>
        <w:ind w:left="10" w:right="2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ориентирована на работу по учебно-методическому комплекту:</w:t>
      </w:r>
    </w:p>
    <w:p w:rsidR="0043470C" w:rsidRDefault="0043470C" w:rsidP="0043470C">
      <w:pPr>
        <w:spacing w:after="0" w:line="240" w:lineRule="auto"/>
        <w:ind w:left="-556" w:right="2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70C" w:rsidRPr="0043470C" w:rsidRDefault="0043470C" w:rsidP="0043470C">
      <w:pPr>
        <w:spacing w:after="0" w:line="240" w:lineRule="auto"/>
        <w:ind w:left="-556" w:right="27"/>
        <w:jc w:val="both"/>
        <w:rPr>
          <w:sz w:val="28"/>
          <w:szCs w:val="28"/>
        </w:rPr>
      </w:pPr>
      <w:r w:rsidRPr="0043470C">
        <w:rPr>
          <w:sz w:val="28"/>
          <w:szCs w:val="28"/>
        </w:rPr>
        <w:t xml:space="preserve">1. А.А. </w:t>
      </w:r>
      <w:proofErr w:type="spellStart"/>
      <w:r w:rsidRPr="0043470C">
        <w:rPr>
          <w:sz w:val="28"/>
          <w:szCs w:val="28"/>
        </w:rPr>
        <w:t>Журин</w:t>
      </w:r>
      <w:proofErr w:type="spellEnd"/>
      <w:r w:rsidRPr="0043470C">
        <w:rPr>
          <w:sz w:val="28"/>
          <w:szCs w:val="28"/>
        </w:rPr>
        <w:t xml:space="preserve"> Химия. 8 класс. Учебник для общеобразовательных учреждений. «Просвещение» М.2019 г</w:t>
      </w:r>
    </w:p>
    <w:p w:rsidR="0043470C" w:rsidRPr="0043470C" w:rsidRDefault="0043470C" w:rsidP="0043470C">
      <w:pPr>
        <w:spacing w:after="0" w:line="240" w:lineRule="auto"/>
        <w:ind w:left="-556" w:right="27"/>
        <w:jc w:val="both"/>
        <w:rPr>
          <w:sz w:val="28"/>
          <w:szCs w:val="28"/>
        </w:rPr>
      </w:pPr>
      <w:r w:rsidRPr="0043470C">
        <w:rPr>
          <w:sz w:val="28"/>
          <w:szCs w:val="28"/>
        </w:rPr>
        <w:t xml:space="preserve">2.А.А. </w:t>
      </w:r>
      <w:proofErr w:type="spellStart"/>
      <w:r w:rsidRPr="0043470C">
        <w:rPr>
          <w:sz w:val="28"/>
          <w:szCs w:val="28"/>
        </w:rPr>
        <w:t>Журин</w:t>
      </w:r>
      <w:proofErr w:type="spellEnd"/>
      <w:r w:rsidRPr="0043470C">
        <w:rPr>
          <w:sz w:val="28"/>
          <w:szCs w:val="28"/>
        </w:rPr>
        <w:t xml:space="preserve"> Химия. 9 класс. Учебник для общеобразовательных учреждений. «Просвещение» М.2021 г</w:t>
      </w:r>
    </w:p>
    <w:p w:rsidR="0043470C" w:rsidRPr="0043470C" w:rsidRDefault="0043470C" w:rsidP="0043470C">
      <w:pPr>
        <w:spacing w:after="0" w:line="240" w:lineRule="auto"/>
        <w:ind w:left="-556" w:right="27"/>
        <w:jc w:val="both"/>
        <w:rPr>
          <w:sz w:val="28"/>
          <w:szCs w:val="28"/>
        </w:rPr>
      </w:pPr>
      <w:r w:rsidRPr="0043470C">
        <w:rPr>
          <w:sz w:val="28"/>
          <w:szCs w:val="28"/>
        </w:rPr>
        <w:t xml:space="preserve"> 3. Химия. 8-9 класс. Электронное приложение к учебнику автора А.А. </w:t>
      </w:r>
      <w:proofErr w:type="spellStart"/>
      <w:r w:rsidRPr="0043470C">
        <w:rPr>
          <w:sz w:val="28"/>
          <w:szCs w:val="28"/>
        </w:rPr>
        <w:t>Журина</w:t>
      </w:r>
      <w:proofErr w:type="spellEnd"/>
      <w:r w:rsidRPr="0043470C">
        <w:rPr>
          <w:sz w:val="28"/>
          <w:szCs w:val="28"/>
        </w:rPr>
        <w:t>.</w:t>
      </w:r>
    </w:p>
    <w:p w:rsidR="0043470C" w:rsidRPr="0043470C" w:rsidRDefault="0043470C" w:rsidP="0043470C">
      <w:pPr>
        <w:spacing w:after="0" w:line="240" w:lineRule="auto"/>
        <w:ind w:left="-556" w:right="27"/>
        <w:jc w:val="both"/>
        <w:rPr>
          <w:sz w:val="28"/>
          <w:szCs w:val="28"/>
        </w:rPr>
      </w:pPr>
      <w:r w:rsidRPr="0043470C">
        <w:rPr>
          <w:sz w:val="28"/>
          <w:szCs w:val="28"/>
        </w:rPr>
        <w:t xml:space="preserve"> 4. А.А. </w:t>
      </w:r>
      <w:proofErr w:type="spellStart"/>
      <w:r w:rsidRPr="0043470C">
        <w:rPr>
          <w:sz w:val="28"/>
          <w:szCs w:val="28"/>
        </w:rPr>
        <w:t>Журин</w:t>
      </w:r>
      <w:proofErr w:type="spellEnd"/>
      <w:r w:rsidRPr="0043470C">
        <w:rPr>
          <w:sz w:val="28"/>
          <w:szCs w:val="28"/>
        </w:rPr>
        <w:t xml:space="preserve"> Химия. Тетрадь-практикум. 8-9 класс. Пособие для учащихся образовательных учреждений. # Н.Н. </w:t>
      </w:r>
      <w:proofErr w:type="spellStart"/>
      <w:r w:rsidRPr="0043470C">
        <w:rPr>
          <w:sz w:val="28"/>
          <w:szCs w:val="28"/>
        </w:rPr>
        <w:t>Гара</w:t>
      </w:r>
      <w:proofErr w:type="spellEnd"/>
      <w:r w:rsidRPr="0043470C">
        <w:rPr>
          <w:sz w:val="28"/>
          <w:szCs w:val="28"/>
        </w:rPr>
        <w:t xml:space="preserve"> Химия. Тетрадь-тренажёр. 8-9 класс. Пособие для учащихся образовательных учреждений.</w:t>
      </w:r>
    </w:p>
    <w:p w:rsidR="0043470C" w:rsidRPr="0043470C" w:rsidRDefault="0043470C" w:rsidP="0043470C">
      <w:pPr>
        <w:spacing w:after="0" w:line="240" w:lineRule="auto"/>
        <w:ind w:left="-556" w:right="27"/>
        <w:jc w:val="both"/>
        <w:rPr>
          <w:sz w:val="28"/>
          <w:szCs w:val="28"/>
        </w:rPr>
      </w:pPr>
      <w:r w:rsidRPr="0043470C">
        <w:rPr>
          <w:sz w:val="28"/>
          <w:szCs w:val="28"/>
        </w:rPr>
        <w:t xml:space="preserve"> 5. О.Л. </w:t>
      </w:r>
      <w:proofErr w:type="spellStart"/>
      <w:r w:rsidRPr="0043470C">
        <w:rPr>
          <w:sz w:val="28"/>
          <w:szCs w:val="28"/>
        </w:rPr>
        <w:t>Бобылёва</w:t>
      </w:r>
      <w:proofErr w:type="spellEnd"/>
      <w:r w:rsidRPr="0043470C">
        <w:rPr>
          <w:sz w:val="28"/>
          <w:szCs w:val="28"/>
        </w:rPr>
        <w:t xml:space="preserve">, Е.В. </w:t>
      </w:r>
      <w:proofErr w:type="spellStart"/>
      <w:r w:rsidRPr="0043470C">
        <w:rPr>
          <w:sz w:val="28"/>
          <w:szCs w:val="28"/>
        </w:rPr>
        <w:t>Бирюлина</w:t>
      </w:r>
      <w:proofErr w:type="spellEnd"/>
      <w:r w:rsidRPr="0043470C">
        <w:rPr>
          <w:sz w:val="28"/>
          <w:szCs w:val="28"/>
        </w:rPr>
        <w:t>, Е.Н. Дмитриева, Н.А. Тараканова. Химия. Тетрадь-экзаменатор. 8 класс. Пособие для учащихся образовательных учреждений.</w:t>
      </w:r>
    </w:p>
    <w:p w:rsidR="0043470C" w:rsidRDefault="0043470C" w:rsidP="0043470C">
      <w:pPr>
        <w:spacing w:after="0" w:line="240" w:lineRule="auto"/>
        <w:ind w:left="-556" w:right="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70C">
        <w:rPr>
          <w:sz w:val="28"/>
          <w:szCs w:val="28"/>
        </w:rPr>
        <w:t xml:space="preserve"> 6. А.А. </w:t>
      </w:r>
      <w:proofErr w:type="spellStart"/>
      <w:r w:rsidRPr="0043470C">
        <w:rPr>
          <w:sz w:val="28"/>
          <w:szCs w:val="28"/>
        </w:rPr>
        <w:t>Журин</w:t>
      </w:r>
      <w:proofErr w:type="spellEnd"/>
      <w:r w:rsidRPr="0043470C">
        <w:rPr>
          <w:sz w:val="28"/>
          <w:szCs w:val="28"/>
        </w:rPr>
        <w:t xml:space="preserve"> Химия. Поурочное тематическое планирование. 8-9 класс. Пособие для учителей образовательных учреждений.</w:t>
      </w:r>
    </w:p>
    <w:p w:rsidR="00060A3A" w:rsidRDefault="0043470C" w:rsidP="0043470C">
      <w:pPr>
        <w:spacing w:after="0" w:line="240" w:lineRule="auto"/>
        <w:ind w:left="-556" w:right="2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60A3A">
        <w:rPr>
          <w:sz w:val="28"/>
          <w:szCs w:val="28"/>
        </w:rPr>
        <w:t xml:space="preserve">Комплект оборудования центра «Точка роста». </w:t>
      </w:r>
    </w:p>
    <w:p w:rsidR="006A739D" w:rsidRPr="0043470C" w:rsidRDefault="006A739D" w:rsidP="0043470C">
      <w:pPr>
        <w:spacing w:after="0" w:line="240" w:lineRule="auto"/>
        <w:ind w:left="-556" w:right="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A3A" w:rsidRDefault="00060A3A" w:rsidP="00060A3A">
      <w:pPr>
        <w:spacing w:after="16" w:line="264" w:lineRule="auto"/>
        <w:ind w:left="10" w:right="2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0A3A" w:rsidRDefault="00060A3A" w:rsidP="00060A3A">
      <w:pPr>
        <w:spacing w:after="16" w:line="26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реализации программы -2021-2022 учебный год.</w:t>
      </w:r>
    </w:p>
    <w:p w:rsidR="00060A3A" w:rsidRDefault="00060A3A" w:rsidP="00060A3A">
      <w:pPr>
        <w:spacing w:after="16" w:line="264" w:lineRule="auto"/>
        <w:ind w:left="-900"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35828" w:rsidRDefault="00060A3A" w:rsidP="00BB241A">
      <w:pPr>
        <w:spacing w:after="16" w:line="264" w:lineRule="auto"/>
        <w:ind w:left="-9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2021-2022 учебном году по учебному плану МБОУ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Каменно-Бродская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 имени Героя Советского Союза Орехова С.Я. для изучения </w:t>
      </w:r>
      <w:r w:rsidR="0043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курса «Химия </w:t>
      </w:r>
      <w:r w:rsidR="00B35828">
        <w:rPr>
          <w:rFonts w:ascii="Times New Roman" w:eastAsia="Times New Roman" w:hAnsi="Times New Roman" w:cs="Times New Roman"/>
          <w:color w:val="000000"/>
          <w:sz w:val="28"/>
          <w:szCs w:val="28"/>
        </w:rPr>
        <w:t>» в 8-9 классах отводится 138 ч., из расчета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B358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 (35 учебных недель 8класс, 34 учебные недели 9 класс).  Согласно календарному графику МБОУ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Каменно-Бродская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 имени Героя Советского Союза Орехова С.Я. на изучение </w:t>
      </w:r>
      <w:r w:rsidR="0043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курса «Химия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 8-9 классах в 2021-2022 уче</w:t>
      </w:r>
      <w:r w:rsidR="00B35828">
        <w:rPr>
          <w:rFonts w:ascii="Times New Roman" w:eastAsia="Times New Roman" w:hAnsi="Times New Roman" w:cs="Times New Roman"/>
          <w:color w:val="000000"/>
          <w:sz w:val="28"/>
          <w:szCs w:val="28"/>
        </w:rPr>
        <w:t>бном году отводится 134 часа (68 ч.- 8 класс, 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ч.-9 класс). Рабочая программа выполнена за счет резервных часов, предусмотренных для повторения и слияния бл</w:t>
      </w:r>
      <w:r w:rsidR="00BB241A">
        <w:rPr>
          <w:rFonts w:ascii="Times New Roman" w:eastAsia="Times New Roman" w:hAnsi="Times New Roman" w:cs="Times New Roman"/>
          <w:color w:val="000000"/>
          <w:sz w:val="28"/>
          <w:szCs w:val="28"/>
        </w:rPr>
        <w:t>изких по содержанию тем уроков.</w:t>
      </w:r>
    </w:p>
    <w:p w:rsidR="00BB241A" w:rsidRDefault="00BB241A" w:rsidP="00BB241A">
      <w:pPr>
        <w:spacing w:after="16" w:line="264" w:lineRule="auto"/>
        <w:ind w:left="-9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41A" w:rsidRPr="00BB241A" w:rsidRDefault="00BB241A" w:rsidP="00BB241A">
      <w:pPr>
        <w:spacing w:after="16" w:line="264" w:lineRule="auto"/>
        <w:ind w:left="-900" w:firstLine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24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курса:</w:t>
      </w:r>
    </w:p>
    <w:p w:rsidR="00B35828" w:rsidRPr="00BB241A" w:rsidRDefault="00B35828" w:rsidP="00B35828">
      <w:pPr>
        <w:numPr>
          <w:ilvl w:val="0"/>
          <w:numId w:val="7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>Реализация основных общеобразовательных программ по учебным предметам естественно-научной направленности, в том числе в рамках внеурочной деятельности обучающихся;</w:t>
      </w:r>
    </w:p>
    <w:p w:rsidR="00B35828" w:rsidRPr="00BB241A" w:rsidRDefault="00B35828" w:rsidP="00B35828">
      <w:pPr>
        <w:numPr>
          <w:ilvl w:val="0"/>
          <w:numId w:val="7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 xml:space="preserve">разработка и реализация </w:t>
      </w:r>
      <w:proofErr w:type="spellStart"/>
      <w:r w:rsidRPr="00BB241A">
        <w:rPr>
          <w:sz w:val="28"/>
          <w:szCs w:val="28"/>
        </w:rPr>
        <w:t>разноуровневых</w:t>
      </w:r>
      <w:proofErr w:type="spellEnd"/>
      <w:r w:rsidRPr="00BB241A">
        <w:rPr>
          <w:sz w:val="28"/>
          <w:szCs w:val="28"/>
        </w:rPr>
        <w:t xml:space="preserve"> дополнительных общеобразовательных программ естественно-научной направленности, а также иных программ, в том числе в каникулярный период;</w:t>
      </w:r>
    </w:p>
    <w:p w:rsidR="00B35828" w:rsidRPr="00BB241A" w:rsidRDefault="00B35828" w:rsidP="00B35828">
      <w:pPr>
        <w:numPr>
          <w:ilvl w:val="0"/>
          <w:numId w:val="7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>вовлечение учащихся и педагогических работников в проектную деятельность;</w:t>
      </w:r>
    </w:p>
    <w:p w:rsidR="00B35828" w:rsidRPr="00BB241A" w:rsidRDefault="00B35828" w:rsidP="00B35828">
      <w:pPr>
        <w:numPr>
          <w:ilvl w:val="0"/>
          <w:numId w:val="7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 xml:space="preserve">организация </w:t>
      </w:r>
      <w:proofErr w:type="spellStart"/>
      <w:r w:rsidRPr="00BB241A">
        <w:rPr>
          <w:sz w:val="28"/>
          <w:szCs w:val="28"/>
        </w:rPr>
        <w:t>внеучебной</w:t>
      </w:r>
      <w:proofErr w:type="spellEnd"/>
      <w:r w:rsidRPr="00BB241A">
        <w:rPr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</w:t>
      </w:r>
      <w:r w:rsidRPr="00BB241A">
        <w:rPr>
          <w:sz w:val="28"/>
          <w:szCs w:val="28"/>
        </w:rPr>
        <w:lastRenderedPageBreak/>
        <w:t>в том числе для лагерей, организованных образовательными организациями в каникулярный период;</w:t>
      </w:r>
    </w:p>
    <w:p w:rsidR="00B35828" w:rsidRPr="00BB241A" w:rsidRDefault="00B35828" w:rsidP="00B35828">
      <w:pPr>
        <w:numPr>
          <w:ilvl w:val="0"/>
          <w:numId w:val="7"/>
        </w:numPr>
        <w:spacing w:after="50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программы;</w:t>
      </w:r>
    </w:p>
    <w:p w:rsidR="00B35828" w:rsidRPr="00BB241A" w:rsidRDefault="00B35828" w:rsidP="00B35828">
      <w:pPr>
        <w:spacing w:after="50"/>
        <w:ind w:right="52" w:firstLine="340"/>
        <w:rPr>
          <w:sz w:val="28"/>
          <w:szCs w:val="28"/>
        </w:rPr>
      </w:pPr>
      <w:r w:rsidRPr="00BB241A">
        <w:rPr>
          <w:sz w:val="28"/>
          <w:szCs w:val="28"/>
        </w:rPr>
        <w:t>Создание центра «Точка роста» предполагает развитие образовательной инфраструктуры общеобразовательной организации, в том числе оснащение общеобразовательной организации:</w:t>
      </w:r>
    </w:p>
    <w:p w:rsidR="00B35828" w:rsidRPr="00BB241A" w:rsidRDefault="00B35828" w:rsidP="00B35828">
      <w:pPr>
        <w:numPr>
          <w:ilvl w:val="0"/>
          <w:numId w:val="7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>оборудованием, средствами обучения и воспитания для изучения (в том числе экспериментального) предметов, курсов, дисциплин (модулей) естественно-научной направленности при реализации основных общеобразовательных программ и дополнительных общеобразовательных программ, в том числе для расширения со держания учебных предметов «Физика», «Химия», «Биология»;</w:t>
      </w:r>
    </w:p>
    <w:p w:rsidR="00B35828" w:rsidRPr="00BB241A" w:rsidRDefault="00B35828" w:rsidP="00B35828">
      <w:pPr>
        <w:numPr>
          <w:ilvl w:val="0"/>
          <w:numId w:val="7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>оборудованием, средствами обучения и воспитания для реализации программ дополнительного образования естественно-научной направленности;</w:t>
      </w:r>
    </w:p>
    <w:p w:rsidR="00B35828" w:rsidRPr="00BB241A" w:rsidRDefault="00B35828" w:rsidP="00B35828">
      <w:pPr>
        <w:numPr>
          <w:ilvl w:val="0"/>
          <w:numId w:val="7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>компьютерным и иным оборудованием</w:t>
      </w:r>
      <w:proofErr w:type="gramStart"/>
      <w:r w:rsidRPr="00BB241A">
        <w:rPr>
          <w:sz w:val="28"/>
          <w:szCs w:val="28"/>
        </w:rPr>
        <w:t xml:space="preserve"> .</w:t>
      </w:r>
      <w:proofErr w:type="gramEnd"/>
    </w:p>
    <w:p w:rsidR="00B35828" w:rsidRPr="00BB241A" w:rsidRDefault="00B35828" w:rsidP="00B35828">
      <w:pPr>
        <w:ind w:right="52" w:firstLine="340"/>
        <w:rPr>
          <w:sz w:val="28"/>
          <w:szCs w:val="28"/>
        </w:rPr>
      </w:pPr>
      <w:r w:rsidRPr="00BB241A">
        <w:rPr>
          <w:sz w:val="28"/>
          <w:szCs w:val="28"/>
        </w:rPr>
        <w:t>Профильный комплект оборудования может быть выбран для общеобразовательных организаций, имеющих на момент создания центра «Точка роста» набор средств обучения и воспитания, покрывающий своими функциональными возможностями базовые потребности при изучении учебных предметов «Физика», «Химия» и «Биология»</w:t>
      </w:r>
      <w:proofErr w:type="gramStart"/>
      <w:r w:rsidRPr="00BB241A">
        <w:rPr>
          <w:sz w:val="28"/>
          <w:szCs w:val="28"/>
        </w:rPr>
        <w:t xml:space="preserve"> .</w:t>
      </w:r>
      <w:proofErr w:type="gramEnd"/>
    </w:p>
    <w:p w:rsidR="00B35828" w:rsidRPr="00BB241A" w:rsidRDefault="00B35828" w:rsidP="00B35828">
      <w:pPr>
        <w:ind w:right="52" w:firstLine="340"/>
        <w:rPr>
          <w:sz w:val="28"/>
          <w:szCs w:val="28"/>
        </w:rPr>
      </w:pPr>
      <w:r w:rsidRPr="00BB241A">
        <w:rPr>
          <w:sz w:val="28"/>
          <w:szCs w:val="28"/>
        </w:rPr>
        <w:t>Перечень, минимально необходимые функциональные и технические требования и минимальное количество оборудования, расходных материалов, средств обучения и воспитания для оснащения центров «Точка роста», определяются Региональным координатором с учётом Примерного перечня оборудования, расходных материалов, средств обучения и воспитания для создания и обеспечения функционирования центров образования естественно-научной направленности «Точка роста» в общеобразовательных организациях, расположенных в сельской местности и малых городах .</w:t>
      </w:r>
    </w:p>
    <w:p w:rsidR="00B35828" w:rsidRPr="00BB241A" w:rsidRDefault="00B35828" w:rsidP="00B35828">
      <w:pPr>
        <w:ind w:right="52" w:firstLine="340"/>
        <w:rPr>
          <w:sz w:val="28"/>
          <w:szCs w:val="28"/>
        </w:rPr>
      </w:pPr>
      <w:r w:rsidRPr="00BB241A">
        <w:rPr>
          <w:sz w:val="28"/>
          <w:szCs w:val="28"/>
        </w:rPr>
        <w:t xml:space="preserve">Профильный комплект оборудования обеспечивает эффективное достижение образовательных результатов обучающимися по программам естественно-научной направленности, возможность углублённого изучения отдельных предметов, в том числе для формирования изобретательского, креативного, критического мышления, развития функциональной </w:t>
      </w:r>
      <w:r w:rsidRPr="00BB241A">
        <w:rPr>
          <w:sz w:val="28"/>
          <w:szCs w:val="28"/>
        </w:rPr>
        <w:lastRenderedPageBreak/>
        <w:t>грамотности у обучающихся, в том числе естественно-научной и математической</w:t>
      </w:r>
      <w:proofErr w:type="gramStart"/>
      <w:r w:rsidRPr="00BB241A">
        <w:rPr>
          <w:sz w:val="28"/>
          <w:szCs w:val="28"/>
        </w:rPr>
        <w:t xml:space="preserve"> .</w:t>
      </w:r>
      <w:proofErr w:type="gramEnd"/>
    </w:p>
    <w:p w:rsidR="00B35828" w:rsidRPr="00BB241A" w:rsidRDefault="00B35828" w:rsidP="00B35828">
      <w:pPr>
        <w:ind w:right="52" w:firstLine="340"/>
        <w:rPr>
          <w:sz w:val="28"/>
          <w:szCs w:val="28"/>
        </w:rPr>
      </w:pPr>
      <w:r w:rsidRPr="00BB241A">
        <w:rPr>
          <w:sz w:val="28"/>
          <w:szCs w:val="28"/>
        </w:rPr>
        <w:t>Эксперимент является источником знаний и критерием их истинности в науке</w:t>
      </w:r>
      <w:proofErr w:type="gramStart"/>
      <w:r w:rsidRPr="00BB241A">
        <w:rPr>
          <w:sz w:val="28"/>
          <w:szCs w:val="28"/>
        </w:rPr>
        <w:t xml:space="preserve"> .</w:t>
      </w:r>
      <w:proofErr w:type="gramEnd"/>
      <w:r w:rsidRPr="00BB241A">
        <w:rPr>
          <w:sz w:val="28"/>
          <w:szCs w:val="28"/>
        </w:rPr>
        <w:t xml:space="preserve"> 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 .</w:t>
      </w:r>
    </w:p>
    <w:p w:rsidR="00B35828" w:rsidRPr="00BB241A" w:rsidRDefault="00B35828" w:rsidP="00B35828">
      <w:pPr>
        <w:ind w:right="52" w:firstLine="340"/>
        <w:rPr>
          <w:sz w:val="28"/>
          <w:szCs w:val="28"/>
        </w:rPr>
      </w:pPr>
      <w:r w:rsidRPr="00BB241A">
        <w:rPr>
          <w:sz w:val="28"/>
          <w:szCs w:val="28"/>
        </w:rPr>
        <w:t>Современные экспериментальные исследования по химии уже трудно представить без использования не только аналоговых, но и цифровых измерительных приборов</w:t>
      </w:r>
      <w:proofErr w:type="gramStart"/>
      <w:r w:rsidRPr="00BB241A">
        <w:rPr>
          <w:sz w:val="28"/>
          <w:szCs w:val="28"/>
        </w:rPr>
        <w:t xml:space="preserve"> .</w:t>
      </w:r>
      <w:proofErr w:type="gramEnd"/>
      <w:r w:rsidRPr="00BB241A">
        <w:rPr>
          <w:sz w:val="28"/>
          <w:szCs w:val="28"/>
        </w:rPr>
        <w:t xml:space="preserve"> В Федеральном Государственном Образовательном Стандарте (ФГОС) прописано, что одним из универсальных учебных действий,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 . </w:t>
      </w:r>
    </w:p>
    <w:p w:rsidR="00B35828" w:rsidRPr="00BB241A" w:rsidRDefault="00B35828" w:rsidP="00B35828">
      <w:pPr>
        <w:ind w:right="52" w:firstLine="340"/>
        <w:rPr>
          <w:sz w:val="28"/>
          <w:szCs w:val="28"/>
        </w:rPr>
      </w:pPr>
      <w:r w:rsidRPr="00BB241A">
        <w:rPr>
          <w:sz w:val="28"/>
          <w:szCs w:val="28"/>
        </w:rPr>
        <w:t>Учебный эксперимент по химии, проводимый на традиционном оборудовании, без применения цифровых лабораторий, не может позволить в полной мере решить все задачи в современной школе</w:t>
      </w:r>
      <w:proofErr w:type="gramStart"/>
      <w:r w:rsidRPr="00BB241A">
        <w:rPr>
          <w:sz w:val="28"/>
          <w:szCs w:val="28"/>
        </w:rPr>
        <w:t xml:space="preserve"> .</w:t>
      </w:r>
      <w:proofErr w:type="gramEnd"/>
      <w:r w:rsidRPr="00BB241A">
        <w:rPr>
          <w:sz w:val="28"/>
          <w:szCs w:val="28"/>
        </w:rPr>
        <w:t xml:space="preserve"> Это связано с рядом причин:</w:t>
      </w:r>
    </w:p>
    <w:p w:rsidR="00B35828" w:rsidRPr="00BB241A" w:rsidRDefault="00B35828" w:rsidP="00B35828">
      <w:pPr>
        <w:numPr>
          <w:ilvl w:val="0"/>
          <w:numId w:val="8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>традиционное школьное оборудование из-за ограничения технических возможностей не позволяет проводить многие количественные исследования;</w:t>
      </w:r>
    </w:p>
    <w:p w:rsidR="00B35828" w:rsidRPr="00BB241A" w:rsidRDefault="00B35828" w:rsidP="00B35828">
      <w:pPr>
        <w:numPr>
          <w:ilvl w:val="0"/>
          <w:numId w:val="8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>длительность проведения химических исследований не всегда согласуется с длительностью учебных занятий;</w:t>
      </w:r>
    </w:p>
    <w:p w:rsidR="00B35828" w:rsidRPr="00BB241A" w:rsidRDefault="00B35828" w:rsidP="00B35828">
      <w:pPr>
        <w:numPr>
          <w:ilvl w:val="0"/>
          <w:numId w:val="8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 xml:space="preserve">возможность проведения многих исследований ограничивается требованиями техники безопасности и </w:t>
      </w:r>
      <w:proofErr w:type="spellStart"/>
      <w:r w:rsidRPr="00BB241A">
        <w:rPr>
          <w:sz w:val="28"/>
          <w:szCs w:val="28"/>
        </w:rPr>
        <w:t>др</w:t>
      </w:r>
      <w:proofErr w:type="spellEnd"/>
      <w:proofErr w:type="gramStart"/>
      <w:r w:rsidRPr="00BB241A">
        <w:rPr>
          <w:sz w:val="28"/>
          <w:szCs w:val="28"/>
        </w:rPr>
        <w:t xml:space="preserve"> .</w:t>
      </w:r>
      <w:proofErr w:type="gramEnd"/>
    </w:p>
    <w:p w:rsidR="00B35828" w:rsidRPr="00BB241A" w:rsidRDefault="00B35828" w:rsidP="00B35828">
      <w:pPr>
        <w:ind w:right="52" w:firstLine="340"/>
        <w:rPr>
          <w:sz w:val="28"/>
          <w:szCs w:val="28"/>
        </w:rPr>
      </w:pPr>
      <w:r w:rsidRPr="00BB241A">
        <w:rPr>
          <w:sz w:val="28"/>
          <w:szCs w:val="28"/>
        </w:rPr>
        <w:t>Цифровая лаборатория полностью меняет методику и содержание экспериментальной деятельности и решает вышеперечисленные проблемы</w:t>
      </w:r>
      <w:proofErr w:type="gramStart"/>
      <w:r w:rsidRPr="00BB241A">
        <w:rPr>
          <w:sz w:val="28"/>
          <w:szCs w:val="28"/>
        </w:rPr>
        <w:t xml:space="preserve"> .</w:t>
      </w:r>
      <w:proofErr w:type="gramEnd"/>
      <w:r w:rsidRPr="00BB241A">
        <w:rPr>
          <w:sz w:val="28"/>
          <w:szCs w:val="28"/>
        </w:rPr>
        <w:t xml:space="preserve"> Широкий спектр датчиков позволяет учащимся знакомиться с параметрами химического эксперимента не только на качественном, но и на количественном уровне . Цифровая лаборатория позволяет вести длительный эксперимент даже в отсутствие экспериментатора, а частота их измерений неподвластна человеческому восприятию .</w:t>
      </w:r>
    </w:p>
    <w:p w:rsidR="00B35828" w:rsidRPr="00BB241A" w:rsidRDefault="00B35828" w:rsidP="00B35828">
      <w:pPr>
        <w:ind w:right="52" w:firstLine="340"/>
        <w:rPr>
          <w:sz w:val="28"/>
          <w:szCs w:val="28"/>
        </w:rPr>
      </w:pPr>
      <w:r w:rsidRPr="00BB241A">
        <w:rPr>
          <w:sz w:val="28"/>
          <w:szCs w:val="28"/>
        </w:rPr>
        <w:t>В процессе формирования экспериментальных умений ученик обучается представлять информацию об исследовании в четырёх видах:</w:t>
      </w:r>
    </w:p>
    <w:p w:rsidR="00B35828" w:rsidRPr="00BB241A" w:rsidRDefault="00B35828" w:rsidP="00B35828">
      <w:pPr>
        <w:numPr>
          <w:ilvl w:val="0"/>
          <w:numId w:val="8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lastRenderedPageBreak/>
        <w:t>в вербальном: описывать эксперимент, создавать словесную модель эксперимента, фиксировать внимание на измеряемых величинах, терминологии;</w:t>
      </w:r>
    </w:p>
    <w:p w:rsidR="00B35828" w:rsidRPr="00BB241A" w:rsidRDefault="00B35828" w:rsidP="00B35828">
      <w:pPr>
        <w:numPr>
          <w:ilvl w:val="0"/>
          <w:numId w:val="8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 xml:space="preserve">в табличном: заполнять таблицы данных, лежащих в основе построения графиков </w:t>
      </w:r>
    </w:p>
    <w:p w:rsidR="00B35828" w:rsidRPr="00BB241A" w:rsidRDefault="00B35828" w:rsidP="00B35828">
      <w:pPr>
        <w:ind w:left="634" w:right="52"/>
        <w:rPr>
          <w:sz w:val="28"/>
          <w:szCs w:val="28"/>
        </w:rPr>
      </w:pPr>
      <w:r w:rsidRPr="00BB241A">
        <w:rPr>
          <w:sz w:val="28"/>
          <w:szCs w:val="28"/>
        </w:rPr>
        <w:t>(при этом у учащихся возникает первичное представление о масштабах величин);</w:t>
      </w:r>
    </w:p>
    <w:p w:rsidR="00B35828" w:rsidRPr="00BB241A" w:rsidRDefault="00B35828" w:rsidP="00B35828">
      <w:pPr>
        <w:numPr>
          <w:ilvl w:val="0"/>
          <w:numId w:val="8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>в графическом: строить графики по табличным данным, что даёт возможность перехода к выдвижению гипотез о характере зависимости между величинами (при этом учитель показывает преимущество в визуализации зависимостей между величинами, наглядность и многомерность); в виде математических уравнений: давать математическое описание взаимосвязи величин, математическое обобщение</w:t>
      </w:r>
      <w:proofErr w:type="gramStart"/>
      <w:r w:rsidRPr="00BB241A">
        <w:rPr>
          <w:sz w:val="28"/>
          <w:szCs w:val="28"/>
        </w:rPr>
        <w:t xml:space="preserve"> .</w:t>
      </w:r>
      <w:proofErr w:type="gramEnd"/>
    </w:p>
    <w:p w:rsidR="00B35828" w:rsidRPr="00BB241A" w:rsidRDefault="00B35828" w:rsidP="00B35828">
      <w:pPr>
        <w:ind w:right="52" w:firstLine="340"/>
        <w:rPr>
          <w:sz w:val="28"/>
          <w:szCs w:val="28"/>
        </w:rPr>
      </w:pPr>
      <w:r w:rsidRPr="00BB241A">
        <w:rPr>
          <w:sz w:val="28"/>
          <w:szCs w:val="28"/>
        </w:rPr>
        <w:t>Переход от каждого этапа представления информации занимает довольно большой промежуток времени</w:t>
      </w:r>
      <w:proofErr w:type="gramStart"/>
      <w:r w:rsidRPr="00BB241A">
        <w:rPr>
          <w:sz w:val="28"/>
          <w:szCs w:val="28"/>
        </w:rPr>
        <w:t xml:space="preserve"> .</w:t>
      </w:r>
      <w:proofErr w:type="gramEnd"/>
      <w:r w:rsidRPr="00BB241A">
        <w:rPr>
          <w:sz w:val="28"/>
          <w:szCs w:val="28"/>
        </w:rPr>
        <w:t xml:space="preserve"> В 7―8 классах этот процесс необходим, но в старших классах можно было бы это время потратить на решение более важных задач . В этом плане цифровые лаборатории существенно экономят время . Это время можно потратить согласно ФГОС на формирование исследовательских умений учащихся, которые выражаются в следующих действиях:</w:t>
      </w:r>
    </w:p>
    <w:p w:rsidR="00B35828" w:rsidRPr="00BB241A" w:rsidRDefault="00B35828" w:rsidP="00B35828">
      <w:pPr>
        <w:numPr>
          <w:ilvl w:val="0"/>
          <w:numId w:val="8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>определение проблемы;</w:t>
      </w:r>
    </w:p>
    <w:p w:rsidR="00B35828" w:rsidRPr="00BB241A" w:rsidRDefault="00B35828" w:rsidP="00B35828">
      <w:pPr>
        <w:numPr>
          <w:ilvl w:val="0"/>
          <w:numId w:val="8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>постановка исследовательской задачи;</w:t>
      </w:r>
    </w:p>
    <w:p w:rsidR="00B35828" w:rsidRPr="00BB241A" w:rsidRDefault="00B35828" w:rsidP="00B35828">
      <w:pPr>
        <w:numPr>
          <w:ilvl w:val="0"/>
          <w:numId w:val="8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>планирование решения задачи;</w:t>
      </w:r>
    </w:p>
    <w:p w:rsidR="00B35828" w:rsidRPr="00BB241A" w:rsidRDefault="00B35828" w:rsidP="00B35828">
      <w:pPr>
        <w:numPr>
          <w:ilvl w:val="0"/>
          <w:numId w:val="8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>построение моделей;</w:t>
      </w:r>
    </w:p>
    <w:p w:rsidR="00B35828" w:rsidRPr="00BB241A" w:rsidRDefault="00B35828" w:rsidP="00B35828">
      <w:pPr>
        <w:numPr>
          <w:ilvl w:val="0"/>
          <w:numId w:val="8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>выдвижение гипотез;</w:t>
      </w:r>
    </w:p>
    <w:p w:rsidR="00B35828" w:rsidRPr="00BB241A" w:rsidRDefault="00B35828" w:rsidP="00B35828">
      <w:pPr>
        <w:numPr>
          <w:ilvl w:val="0"/>
          <w:numId w:val="8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>экспериментальная проверка гипотез;</w:t>
      </w:r>
    </w:p>
    <w:p w:rsidR="00B35828" w:rsidRPr="00BB241A" w:rsidRDefault="00B35828" w:rsidP="00B35828">
      <w:pPr>
        <w:numPr>
          <w:ilvl w:val="0"/>
          <w:numId w:val="8"/>
        </w:numPr>
        <w:spacing w:after="5" w:line="236" w:lineRule="auto"/>
        <w:ind w:right="52" w:hanging="227"/>
        <w:jc w:val="both"/>
        <w:rPr>
          <w:sz w:val="28"/>
          <w:szCs w:val="28"/>
        </w:rPr>
      </w:pPr>
      <w:r w:rsidRPr="00BB241A">
        <w:rPr>
          <w:sz w:val="28"/>
          <w:szCs w:val="28"/>
        </w:rPr>
        <w:t xml:space="preserve">анализ данных экспериментов или наблюдений; </w:t>
      </w:r>
      <w:r w:rsidRPr="00BB241A">
        <w:rPr>
          <w:rFonts w:ascii="Calibri" w:eastAsia="Calibri" w:hAnsi="Calibri" w:cs="Calibri"/>
          <w:sz w:val="28"/>
          <w:szCs w:val="28"/>
        </w:rPr>
        <w:t>•</w:t>
      </w:r>
      <w:r w:rsidRPr="00BB241A">
        <w:rPr>
          <w:rFonts w:ascii="Calibri" w:eastAsia="Calibri" w:hAnsi="Calibri" w:cs="Calibri"/>
          <w:sz w:val="28"/>
          <w:szCs w:val="28"/>
        </w:rPr>
        <w:tab/>
      </w:r>
      <w:r w:rsidRPr="00BB241A">
        <w:rPr>
          <w:sz w:val="28"/>
          <w:szCs w:val="28"/>
        </w:rPr>
        <w:t>формулирование выводов</w:t>
      </w:r>
      <w:proofErr w:type="gramStart"/>
      <w:r w:rsidRPr="00BB241A">
        <w:rPr>
          <w:sz w:val="28"/>
          <w:szCs w:val="28"/>
        </w:rPr>
        <w:t xml:space="preserve"> .</w:t>
      </w:r>
      <w:proofErr w:type="gramEnd"/>
    </w:p>
    <w:p w:rsidR="00B35828" w:rsidRPr="00BB241A" w:rsidRDefault="00B35828" w:rsidP="00B35828">
      <w:pPr>
        <w:ind w:right="52" w:firstLine="340"/>
        <w:rPr>
          <w:sz w:val="28"/>
          <w:szCs w:val="28"/>
        </w:rPr>
      </w:pPr>
      <w:r w:rsidRPr="00BB241A">
        <w:rPr>
          <w:sz w:val="28"/>
          <w:szCs w:val="28"/>
        </w:rPr>
        <w:t>Последние годы у учащихся наблюдается низкая мотивация изучения естественно-научных дисциплин и как следствие падение качества образования</w:t>
      </w:r>
      <w:proofErr w:type="gramStart"/>
      <w:r w:rsidRPr="00BB241A">
        <w:rPr>
          <w:sz w:val="28"/>
          <w:szCs w:val="28"/>
        </w:rPr>
        <w:t xml:space="preserve"> .</w:t>
      </w:r>
      <w:proofErr w:type="gramEnd"/>
    </w:p>
    <w:p w:rsidR="00B35828" w:rsidRPr="00BB241A" w:rsidRDefault="00B35828" w:rsidP="00B35828">
      <w:pPr>
        <w:ind w:right="52" w:firstLine="340"/>
        <w:rPr>
          <w:sz w:val="28"/>
          <w:szCs w:val="28"/>
        </w:rPr>
      </w:pPr>
      <w:r w:rsidRPr="00BB241A">
        <w:rPr>
          <w:sz w:val="28"/>
          <w:szCs w:val="28"/>
        </w:rPr>
        <w:t>Поставляемые в школы современные средства обучения, в рамках проекта «Точка роста» содержат как уже хорошо известное оборудование, так и принципиально новое</w:t>
      </w:r>
      <w:proofErr w:type="gramStart"/>
      <w:r w:rsidRPr="00BB241A">
        <w:rPr>
          <w:sz w:val="28"/>
          <w:szCs w:val="28"/>
        </w:rPr>
        <w:t xml:space="preserve"> .</w:t>
      </w:r>
      <w:proofErr w:type="gramEnd"/>
      <w:r w:rsidRPr="00BB241A">
        <w:rPr>
          <w:sz w:val="28"/>
          <w:szCs w:val="28"/>
        </w:rPr>
        <w:t xml:space="preserve"> Это цифровые лаборатории и </w:t>
      </w:r>
      <w:proofErr w:type="spellStart"/>
      <w:r w:rsidRPr="00BB241A">
        <w:rPr>
          <w:sz w:val="28"/>
          <w:szCs w:val="28"/>
        </w:rPr>
        <w:t>датчиковые</w:t>
      </w:r>
      <w:proofErr w:type="spellEnd"/>
      <w:r w:rsidRPr="00BB241A">
        <w:rPr>
          <w:sz w:val="28"/>
          <w:szCs w:val="28"/>
        </w:rPr>
        <w:t xml:space="preserve"> системы . В основу образовательной программы заложено применение цифровых лабораторий . Тематика предложенных экспериментов, количественных опытов соответствует структуре примерной </w:t>
      </w:r>
      <w:r w:rsidRPr="00BB241A">
        <w:rPr>
          <w:sz w:val="28"/>
          <w:szCs w:val="28"/>
        </w:rPr>
        <w:lastRenderedPageBreak/>
        <w:t>образовательной программы по химии, содержанию Федерального государственного образовательного стандарта (ФГОС) среднего (полного) общего образования .</w:t>
      </w:r>
    </w:p>
    <w:p w:rsidR="00B35828" w:rsidRPr="00BB241A" w:rsidRDefault="00B35828" w:rsidP="00B35828">
      <w:pPr>
        <w:ind w:right="52" w:firstLine="340"/>
        <w:rPr>
          <w:sz w:val="28"/>
          <w:szCs w:val="28"/>
        </w:rPr>
      </w:pPr>
      <w:r w:rsidRPr="00BB241A">
        <w:rPr>
          <w:sz w:val="28"/>
          <w:szCs w:val="28"/>
        </w:rPr>
        <w:t>Рассмотренные в пособии опыты прошли широкую апробацию</w:t>
      </w:r>
      <w:proofErr w:type="gramStart"/>
      <w:r w:rsidRPr="00BB241A">
        <w:rPr>
          <w:sz w:val="28"/>
          <w:szCs w:val="28"/>
        </w:rPr>
        <w:t xml:space="preserve"> .</w:t>
      </w:r>
      <w:proofErr w:type="gramEnd"/>
      <w:r w:rsidRPr="00BB241A">
        <w:rPr>
          <w:sz w:val="28"/>
          <w:szCs w:val="28"/>
        </w:rPr>
        <w:t xml:space="preserve"> Многолетняя практика использования химических приборов, ЦЛ в школе показала, что современные технические средства обучения нового поколения позволяют добиться высокого уровня усвоения учебного материала, устойчивого роста познавательного интереса школьников, т .е . преодолеть те проблемы, о которых так много говорят, когда речь заходит о современном школьном химическом образовании .</w:t>
      </w:r>
    </w:p>
    <w:p w:rsidR="00B35828" w:rsidRDefault="00B35828" w:rsidP="00B35828">
      <w:pPr>
        <w:spacing w:after="621"/>
        <w:ind w:right="52" w:firstLine="340"/>
      </w:pPr>
      <w:r w:rsidRPr="00BB241A">
        <w:rPr>
          <w:sz w:val="28"/>
          <w:szCs w:val="28"/>
        </w:rPr>
        <w:t>Данное методическое пособие адресовано учителям химии, которые реализуют образовательные программы с использованием оборудования «Точка роста»</w:t>
      </w:r>
      <w:proofErr w:type="gramStart"/>
      <w:r w:rsidRPr="00BB241A">
        <w:rPr>
          <w:sz w:val="28"/>
          <w:szCs w:val="28"/>
        </w:rPr>
        <w:t xml:space="preserve"> .</w:t>
      </w:r>
      <w:proofErr w:type="gramEnd"/>
    </w:p>
    <w:p w:rsidR="00060A3A" w:rsidRDefault="00060A3A" w:rsidP="00060A3A">
      <w:pPr>
        <w:spacing w:after="16" w:line="264" w:lineRule="auto"/>
        <w:ind w:left="-9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4F5" w:rsidRPr="00D264F5" w:rsidRDefault="00D264F5" w:rsidP="00D264F5">
      <w:pPr>
        <w:spacing w:after="0" w:line="259" w:lineRule="auto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предмета. </w:t>
      </w:r>
    </w:p>
    <w:p w:rsidR="00D264F5" w:rsidRPr="00D264F5" w:rsidRDefault="00D264F5" w:rsidP="00D264F5">
      <w:pPr>
        <w:spacing w:after="15" w:line="298" w:lineRule="auto"/>
        <w:ind w:firstLine="283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Личностными результатами</w:t>
      </w:r>
      <w:r w:rsidRPr="00D264F5">
        <w:rPr>
          <w:sz w:val="28"/>
          <w:szCs w:val="28"/>
        </w:rPr>
        <w:t xml:space="preserve"> изучения предмета «Химия» являются следующие умения: Осознавать единство и целостность окружающего мира, возможности его познаваемости и объяснимости на основе достижений науки.  </w:t>
      </w:r>
    </w:p>
    <w:p w:rsidR="00D264F5" w:rsidRPr="00D264F5" w:rsidRDefault="00D264F5" w:rsidP="00D264F5">
      <w:pPr>
        <w:ind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Постепенно выстраивать собственное целостное мировоззрение:  </w:t>
      </w:r>
    </w:p>
    <w:p w:rsidR="00D264F5" w:rsidRPr="00D264F5" w:rsidRDefault="00D264F5" w:rsidP="00D264F5">
      <w:pPr>
        <w:ind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осознавать потребность и готовность к самообразованию, в том числе и в рамках </w:t>
      </w:r>
    </w:p>
    <w:p w:rsidR="00D264F5" w:rsidRPr="00D264F5" w:rsidRDefault="00D264F5" w:rsidP="00D264F5">
      <w:pPr>
        <w:spacing w:after="58"/>
        <w:ind w:left="268" w:right="108" w:hanging="283"/>
        <w:rPr>
          <w:sz w:val="28"/>
          <w:szCs w:val="28"/>
        </w:rPr>
      </w:pPr>
      <w:r w:rsidRPr="00D264F5">
        <w:rPr>
          <w:sz w:val="28"/>
          <w:szCs w:val="28"/>
        </w:rPr>
        <w:t xml:space="preserve">самостоятельной деятельности вне школы;  оценивать жизненные ситуации с точки зрения безопасного образа жизни и сохранения </w:t>
      </w:r>
    </w:p>
    <w:p w:rsidR="00D264F5" w:rsidRPr="00D264F5" w:rsidRDefault="00D264F5" w:rsidP="00D264F5">
      <w:pPr>
        <w:spacing w:after="43"/>
        <w:ind w:left="268" w:right="1930" w:hanging="283"/>
        <w:rPr>
          <w:sz w:val="28"/>
          <w:szCs w:val="28"/>
        </w:rPr>
      </w:pPr>
      <w:r w:rsidRPr="00D264F5">
        <w:rPr>
          <w:sz w:val="28"/>
          <w:szCs w:val="28"/>
        </w:rPr>
        <w:t xml:space="preserve">здоровья;  оценивать экологический риск взаимоотношений человека и природы. </w:t>
      </w:r>
    </w:p>
    <w:p w:rsidR="00D264F5" w:rsidRPr="00D264F5" w:rsidRDefault="00D264F5" w:rsidP="00D264F5">
      <w:pPr>
        <w:ind w:left="-15" w:right="108" w:firstLine="283"/>
        <w:rPr>
          <w:sz w:val="28"/>
          <w:szCs w:val="28"/>
        </w:rPr>
      </w:pPr>
      <w:r w:rsidRPr="00D264F5">
        <w:rPr>
          <w:sz w:val="28"/>
          <w:szCs w:val="28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D264F5" w:rsidRPr="00D264F5" w:rsidRDefault="00D264F5" w:rsidP="00D264F5">
      <w:pPr>
        <w:spacing w:after="146" w:line="259" w:lineRule="auto"/>
        <w:ind w:left="283"/>
        <w:rPr>
          <w:sz w:val="28"/>
          <w:szCs w:val="28"/>
        </w:rPr>
      </w:pPr>
      <w:r w:rsidRPr="00D264F5">
        <w:rPr>
          <w:sz w:val="28"/>
          <w:szCs w:val="28"/>
        </w:rPr>
        <w:t xml:space="preserve"> </w:t>
      </w:r>
    </w:p>
    <w:p w:rsidR="00D264F5" w:rsidRPr="00D264F5" w:rsidRDefault="00D264F5" w:rsidP="00D264F5">
      <w:pPr>
        <w:spacing w:after="245"/>
        <w:ind w:left="-15" w:right="108" w:firstLine="283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Метапредметными результатами</w:t>
      </w:r>
      <w:r w:rsidRPr="00D264F5">
        <w:rPr>
          <w:sz w:val="28"/>
          <w:szCs w:val="28"/>
        </w:rPr>
        <w:t xml:space="preserve"> изучения курса «Химия» является формирование универсальных учебных действий (УУД). </w:t>
      </w:r>
    </w:p>
    <w:p w:rsidR="00D264F5" w:rsidRPr="00D264F5" w:rsidRDefault="00D264F5" w:rsidP="00D264F5">
      <w:pPr>
        <w:spacing w:after="134" w:line="259" w:lineRule="auto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lastRenderedPageBreak/>
        <w:t>Регулятивные УУД</w:t>
      </w:r>
      <w:r w:rsidRPr="00D264F5">
        <w:rPr>
          <w:sz w:val="28"/>
          <w:szCs w:val="28"/>
        </w:rPr>
        <w:t xml:space="preserve">: </w:t>
      </w:r>
    </w:p>
    <w:p w:rsidR="00D264F5" w:rsidRPr="00D264F5" w:rsidRDefault="00D264F5" w:rsidP="00D264F5">
      <w:pPr>
        <w:ind w:left="-15" w:right="108" w:firstLine="283"/>
        <w:rPr>
          <w:sz w:val="28"/>
          <w:szCs w:val="28"/>
        </w:rPr>
      </w:pPr>
      <w:r w:rsidRPr="00D264F5">
        <w:rPr>
          <w:sz w:val="28"/>
          <w:szCs w:val="28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D264F5" w:rsidRPr="00D264F5" w:rsidRDefault="00D264F5" w:rsidP="00D264F5">
      <w:pPr>
        <w:ind w:left="-15" w:right="108" w:firstLine="283"/>
        <w:rPr>
          <w:sz w:val="28"/>
          <w:szCs w:val="28"/>
        </w:rPr>
      </w:pPr>
      <w:r w:rsidRPr="00D264F5">
        <w:rPr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264F5">
        <w:rPr>
          <w:sz w:val="28"/>
          <w:szCs w:val="28"/>
        </w:rPr>
        <w:t>предложенных</w:t>
      </w:r>
      <w:proofErr w:type="gramEnd"/>
      <w:r w:rsidRPr="00D264F5">
        <w:rPr>
          <w:sz w:val="28"/>
          <w:szCs w:val="28"/>
        </w:rPr>
        <w:t xml:space="preserve"> и искать самостоятельно  средства достижения цели. </w:t>
      </w:r>
    </w:p>
    <w:p w:rsidR="00D264F5" w:rsidRPr="00D264F5" w:rsidRDefault="00D264F5" w:rsidP="00D264F5">
      <w:pPr>
        <w:ind w:left="-15" w:right="108" w:firstLine="283"/>
        <w:rPr>
          <w:sz w:val="28"/>
          <w:szCs w:val="28"/>
        </w:rPr>
      </w:pPr>
      <w:r w:rsidRPr="00D264F5">
        <w:rPr>
          <w:sz w:val="28"/>
          <w:szCs w:val="28"/>
        </w:rPr>
        <w:t xml:space="preserve">Составлять (индивидуально или в группе) план решения проблемы (выполнения проекта). </w:t>
      </w:r>
    </w:p>
    <w:p w:rsidR="00D264F5" w:rsidRPr="00D264F5" w:rsidRDefault="00D264F5" w:rsidP="00D264F5">
      <w:pPr>
        <w:ind w:left="-15" w:right="108" w:firstLine="283"/>
        <w:rPr>
          <w:sz w:val="28"/>
          <w:szCs w:val="28"/>
        </w:rPr>
      </w:pPr>
      <w:r w:rsidRPr="00D264F5">
        <w:rPr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самостоятельно. </w:t>
      </w:r>
    </w:p>
    <w:p w:rsidR="00D264F5" w:rsidRPr="00D264F5" w:rsidRDefault="00D264F5" w:rsidP="00D264F5">
      <w:pPr>
        <w:spacing w:after="133"/>
        <w:ind w:left="-15" w:right="108" w:firstLine="283"/>
        <w:rPr>
          <w:sz w:val="28"/>
          <w:szCs w:val="28"/>
        </w:rPr>
      </w:pPr>
      <w:r w:rsidRPr="00D264F5">
        <w:rPr>
          <w:sz w:val="28"/>
          <w:szCs w:val="28"/>
        </w:rPr>
        <w:t xml:space="preserve">В диалоге с учителем совершенствовать самостоятельно выработанные критерии оценки. </w:t>
      </w:r>
    </w:p>
    <w:p w:rsidR="00D264F5" w:rsidRPr="00D264F5" w:rsidRDefault="00D264F5" w:rsidP="00D264F5">
      <w:pPr>
        <w:spacing w:after="134" w:line="259" w:lineRule="auto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Познавательные УУД:</w:t>
      </w:r>
      <w:r w:rsidRPr="00D264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264F5" w:rsidRPr="00D264F5" w:rsidRDefault="00D264F5" w:rsidP="00D264F5">
      <w:pPr>
        <w:ind w:left="-15" w:right="108" w:firstLine="283"/>
        <w:rPr>
          <w:sz w:val="28"/>
          <w:szCs w:val="28"/>
        </w:rPr>
      </w:pPr>
      <w:r w:rsidRPr="00D264F5">
        <w:rPr>
          <w:sz w:val="28"/>
          <w:szCs w:val="28"/>
        </w:rPr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D264F5" w:rsidRPr="00D264F5" w:rsidRDefault="00D264F5" w:rsidP="00D264F5">
      <w:pPr>
        <w:spacing w:after="11" w:line="270" w:lineRule="auto"/>
        <w:ind w:left="-15" w:right="107" w:firstLine="283"/>
        <w:rPr>
          <w:sz w:val="28"/>
          <w:szCs w:val="28"/>
        </w:rPr>
      </w:pPr>
      <w:r w:rsidRPr="00D264F5">
        <w:rPr>
          <w:sz w:val="28"/>
          <w:szCs w:val="28"/>
        </w:rPr>
        <w:t xml:space="preserve">Осуществлять сравнение, </w:t>
      </w:r>
      <w:proofErr w:type="spellStart"/>
      <w:r w:rsidRPr="00D264F5">
        <w:rPr>
          <w:sz w:val="28"/>
          <w:szCs w:val="28"/>
        </w:rPr>
        <w:t>сериацию</w:t>
      </w:r>
      <w:proofErr w:type="spellEnd"/>
      <w:r w:rsidRPr="00D264F5">
        <w:rPr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D264F5" w:rsidRPr="00D264F5" w:rsidRDefault="00D264F5" w:rsidP="00D264F5">
      <w:pPr>
        <w:ind w:left="-15" w:right="108" w:firstLine="283"/>
        <w:rPr>
          <w:sz w:val="28"/>
          <w:szCs w:val="28"/>
        </w:rPr>
      </w:pPr>
      <w:r w:rsidRPr="00D264F5">
        <w:rPr>
          <w:sz w:val="28"/>
          <w:szCs w:val="28"/>
        </w:rPr>
        <w:t xml:space="preserve">Строить логическое рассуждение, включающее установление причинно-следственных связей. </w:t>
      </w:r>
    </w:p>
    <w:p w:rsidR="00D264F5" w:rsidRPr="00D264F5" w:rsidRDefault="00D264F5" w:rsidP="00D264F5">
      <w:pPr>
        <w:ind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Создавать схематические модели с выделением существенных характеристик объекта.  </w:t>
      </w:r>
    </w:p>
    <w:p w:rsidR="00D264F5" w:rsidRPr="00D264F5" w:rsidRDefault="00D264F5" w:rsidP="00D264F5">
      <w:pPr>
        <w:tabs>
          <w:tab w:val="center" w:pos="861"/>
          <w:tab w:val="center" w:pos="2106"/>
          <w:tab w:val="center" w:pos="3314"/>
          <w:tab w:val="center" w:pos="4405"/>
          <w:tab w:val="center" w:pos="5309"/>
          <w:tab w:val="center" w:pos="6453"/>
          <w:tab w:val="center" w:pos="7697"/>
          <w:tab w:val="center" w:pos="8507"/>
          <w:tab w:val="right" w:pos="9470"/>
        </w:tabs>
        <w:rPr>
          <w:sz w:val="28"/>
          <w:szCs w:val="28"/>
        </w:rPr>
      </w:pPr>
      <w:r w:rsidRPr="00D264F5">
        <w:rPr>
          <w:rFonts w:ascii="Calibri" w:eastAsia="Calibri" w:hAnsi="Calibri" w:cs="Calibri"/>
          <w:sz w:val="28"/>
          <w:szCs w:val="28"/>
        </w:rPr>
        <w:tab/>
      </w:r>
      <w:r w:rsidRPr="00D264F5">
        <w:rPr>
          <w:sz w:val="28"/>
          <w:szCs w:val="28"/>
        </w:rPr>
        <w:t xml:space="preserve">Составлять </w:t>
      </w:r>
      <w:r w:rsidRPr="00D264F5">
        <w:rPr>
          <w:sz w:val="28"/>
          <w:szCs w:val="28"/>
        </w:rPr>
        <w:tab/>
        <w:t xml:space="preserve">тезисы, </w:t>
      </w:r>
      <w:r w:rsidRPr="00D264F5">
        <w:rPr>
          <w:sz w:val="28"/>
          <w:szCs w:val="28"/>
        </w:rPr>
        <w:tab/>
        <w:t xml:space="preserve">различные </w:t>
      </w:r>
      <w:r w:rsidRPr="00D264F5">
        <w:rPr>
          <w:sz w:val="28"/>
          <w:szCs w:val="28"/>
        </w:rPr>
        <w:tab/>
        <w:t xml:space="preserve">виды </w:t>
      </w:r>
      <w:r w:rsidRPr="00D264F5">
        <w:rPr>
          <w:sz w:val="28"/>
          <w:szCs w:val="28"/>
        </w:rPr>
        <w:tab/>
        <w:t xml:space="preserve">планов </w:t>
      </w:r>
      <w:r w:rsidRPr="00D264F5">
        <w:rPr>
          <w:sz w:val="28"/>
          <w:szCs w:val="28"/>
        </w:rPr>
        <w:tab/>
        <w:t xml:space="preserve">(простых, </w:t>
      </w:r>
      <w:r w:rsidRPr="00D264F5">
        <w:rPr>
          <w:sz w:val="28"/>
          <w:szCs w:val="28"/>
        </w:rPr>
        <w:tab/>
        <w:t xml:space="preserve">сложных </w:t>
      </w:r>
      <w:r w:rsidRPr="00D264F5">
        <w:rPr>
          <w:sz w:val="28"/>
          <w:szCs w:val="28"/>
        </w:rPr>
        <w:tab/>
        <w:t xml:space="preserve">и </w:t>
      </w:r>
      <w:r w:rsidRPr="00D264F5">
        <w:rPr>
          <w:sz w:val="28"/>
          <w:szCs w:val="28"/>
        </w:rPr>
        <w:tab/>
        <w:t xml:space="preserve">т.п.).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Преобразовывать информацию  из одного вида в другой (таблицу в текст и пр.). </w:t>
      </w:r>
    </w:p>
    <w:p w:rsidR="00D264F5" w:rsidRPr="00D264F5" w:rsidRDefault="00D264F5" w:rsidP="00D264F5">
      <w:pPr>
        <w:ind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Вычитывать все уровни текстовой информации.  </w:t>
      </w:r>
    </w:p>
    <w:p w:rsidR="00D264F5" w:rsidRPr="00D264F5" w:rsidRDefault="00D264F5" w:rsidP="00D264F5">
      <w:pPr>
        <w:spacing w:after="132"/>
        <w:ind w:left="-15" w:right="108" w:firstLine="283"/>
        <w:rPr>
          <w:sz w:val="28"/>
          <w:szCs w:val="28"/>
        </w:rPr>
      </w:pPr>
      <w:r w:rsidRPr="00D264F5">
        <w:rPr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</w:t>
      </w:r>
      <w:proofErr w:type="spellStart"/>
      <w:r w:rsidRPr="00D264F5">
        <w:rPr>
          <w:sz w:val="28"/>
          <w:szCs w:val="28"/>
        </w:rPr>
        <w:t>еѐ</w:t>
      </w:r>
      <w:proofErr w:type="spellEnd"/>
      <w:r w:rsidRPr="00D264F5">
        <w:rPr>
          <w:sz w:val="28"/>
          <w:szCs w:val="28"/>
        </w:rPr>
        <w:t xml:space="preserve"> достоверность.  </w:t>
      </w:r>
    </w:p>
    <w:p w:rsidR="00D264F5" w:rsidRPr="00D264F5" w:rsidRDefault="00D264F5" w:rsidP="00D264F5">
      <w:pPr>
        <w:spacing w:after="134" w:line="259" w:lineRule="auto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Коммуникативные УУД:</w:t>
      </w:r>
      <w:r w:rsidRPr="00D264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264F5" w:rsidRPr="00D264F5" w:rsidRDefault="00D264F5" w:rsidP="00D264F5">
      <w:pPr>
        <w:ind w:left="-15" w:right="108" w:firstLine="283"/>
        <w:rPr>
          <w:sz w:val="28"/>
          <w:szCs w:val="28"/>
        </w:rPr>
      </w:pPr>
      <w:r w:rsidRPr="00D264F5">
        <w:rPr>
          <w:sz w:val="28"/>
          <w:szCs w:val="28"/>
        </w:rPr>
        <w:lastRenderedPageBreak/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D264F5" w:rsidRPr="00D264F5" w:rsidRDefault="00D264F5" w:rsidP="00D264F5">
      <w:pPr>
        <w:spacing w:after="43"/>
        <w:ind w:left="-15" w:right="108" w:firstLine="283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Предметными результатами</w:t>
      </w:r>
      <w:r w:rsidRPr="00D264F5">
        <w:rPr>
          <w:sz w:val="28"/>
          <w:szCs w:val="28"/>
        </w:rPr>
        <w:t xml:space="preserve"> изучения предмета «Химия» являются следующие умения: </w:t>
      </w:r>
    </w:p>
    <w:p w:rsidR="00D264F5" w:rsidRPr="00D264F5" w:rsidRDefault="00D264F5" w:rsidP="00D264F5">
      <w:pPr>
        <w:spacing w:after="11" w:line="269" w:lineRule="auto"/>
        <w:ind w:left="278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i/>
          <w:sz w:val="28"/>
          <w:szCs w:val="28"/>
        </w:rPr>
        <w:t xml:space="preserve">1-я линия развития – осознание роли веществ: </w:t>
      </w:r>
    </w:p>
    <w:p w:rsidR="00D264F5" w:rsidRPr="00D264F5" w:rsidRDefault="00D264F5" w:rsidP="00D264F5">
      <w:pPr>
        <w:numPr>
          <w:ilvl w:val="0"/>
          <w:numId w:val="2"/>
        </w:numPr>
        <w:spacing w:after="10" w:line="269" w:lineRule="auto"/>
        <w:ind w:hanging="139"/>
        <w:rPr>
          <w:sz w:val="28"/>
          <w:szCs w:val="28"/>
        </w:rPr>
      </w:pPr>
      <w:r w:rsidRPr="00D264F5">
        <w:rPr>
          <w:color w:val="231F20"/>
          <w:sz w:val="28"/>
          <w:szCs w:val="28"/>
        </w:rPr>
        <w:t>определять роль различных веществ в природе и технике;</w:t>
      </w: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64F5">
        <w:rPr>
          <w:color w:val="231F20"/>
          <w:sz w:val="28"/>
          <w:szCs w:val="28"/>
        </w:rPr>
        <w:t xml:space="preserve">- объяснять роль веществ в их круговороте. </w:t>
      </w:r>
    </w:p>
    <w:p w:rsidR="00D264F5" w:rsidRPr="00D264F5" w:rsidRDefault="00D264F5" w:rsidP="00D264F5">
      <w:pPr>
        <w:spacing w:after="11" w:line="269" w:lineRule="auto"/>
        <w:ind w:left="278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i/>
          <w:sz w:val="28"/>
          <w:szCs w:val="28"/>
        </w:rPr>
        <w:t xml:space="preserve">2-я линия развития – рассмотрение химических процессов: </w:t>
      </w:r>
    </w:p>
    <w:p w:rsidR="00D264F5" w:rsidRPr="00D264F5" w:rsidRDefault="00D264F5" w:rsidP="00D264F5">
      <w:pPr>
        <w:numPr>
          <w:ilvl w:val="0"/>
          <w:numId w:val="2"/>
        </w:numPr>
        <w:spacing w:after="10" w:line="269" w:lineRule="auto"/>
        <w:ind w:hanging="139"/>
        <w:rPr>
          <w:sz w:val="28"/>
          <w:szCs w:val="28"/>
        </w:rPr>
      </w:pPr>
      <w:r w:rsidRPr="00D264F5">
        <w:rPr>
          <w:color w:val="231F20"/>
          <w:sz w:val="28"/>
          <w:szCs w:val="28"/>
        </w:rPr>
        <w:t xml:space="preserve">приводить примеры химических процессов в природе; </w:t>
      </w:r>
    </w:p>
    <w:p w:rsidR="00D264F5" w:rsidRPr="00D264F5" w:rsidRDefault="00D264F5" w:rsidP="00D264F5">
      <w:pPr>
        <w:numPr>
          <w:ilvl w:val="0"/>
          <w:numId w:val="2"/>
        </w:numPr>
        <w:spacing w:after="10" w:line="269" w:lineRule="auto"/>
        <w:ind w:hanging="139"/>
        <w:rPr>
          <w:sz w:val="28"/>
          <w:szCs w:val="28"/>
        </w:rPr>
      </w:pPr>
      <w:r w:rsidRPr="00D264F5">
        <w:rPr>
          <w:color w:val="231F20"/>
          <w:sz w:val="28"/>
          <w:szCs w:val="28"/>
        </w:rPr>
        <w:t xml:space="preserve">находить черты, свидетельствующие об общих признаках химических процессов и их различиях. </w:t>
      </w:r>
    </w:p>
    <w:p w:rsidR="00D264F5" w:rsidRPr="00D264F5" w:rsidRDefault="00D264F5" w:rsidP="00D264F5">
      <w:pPr>
        <w:spacing w:after="11" w:line="269" w:lineRule="auto"/>
        <w:ind w:left="278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i/>
          <w:sz w:val="28"/>
          <w:szCs w:val="28"/>
        </w:rPr>
        <w:t xml:space="preserve">3-я линия развития – использование химических знаний в быту: </w:t>
      </w:r>
    </w:p>
    <w:p w:rsidR="00D264F5" w:rsidRPr="00D264F5" w:rsidRDefault="00D264F5" w:rsidP="00D264F5">
      <w:pPr>
        <w:numPr>
          <w:ilvl w:val="0"/>
          <w:numId w:val="3"/>
        </w:numPr>
        <w:spacing w:after="10" w:line="269" w:lineRule="auto"/>
        <w:ind w:firstLine="425"/>
        <w:rPr>
          <w:sz w:val="28"/>
          <w:szCs w:val="28"/>
        </w:rPr>
      </w:pPr>
      <w:r w:rsidRPr="00D264F5">
        <w:rPr>
          <w:color w:val="231F20"/>
          <w:sz w:val="28"/>
          <w:szCs w:val="28"/>
        </w:rPr>
        <w:t xml:space="preserve">объяснять значение веществ в жизни и хозяйстве человека. </w:t>
      </w:r>
      <w:r w:rsidRPr="00D264F5">
        <w:rPr>
          <w:rFonts w:ascii="Times New Roman" w:eastAsia="Times New Roman" w:hAnsi="Times New Roman" w:cs="Times New Roman"/>
          <w:i/>
          <w:sz w:val="28"/>
          <w:szCs w:val="28"/>
        </w:rPr>
        <w:t xml:space="preserve">4-я линия развития –  объяснять мир с точки зрения химии: </w:t>
      </w:r>
    </w:p>
    <w:p w:rsidR="00D264F5" w:rsidRPr="00D264F5" w:rsidRDefault="00D264F5" w:rsidP="00D264F5">
      <w:pPr>
        <w:numPr>
          <w:ilvl w:val="0"/>
          <w:numId w:val="3"/>
        </w:numPr>
        <w:spacing w:after="10" w:line="269" w:lineRule="auto"/>
        <w:ind w:firstLine="425"/>
        <w:rPr>
          <w:sz w:val="28"/>
          <w:szCs w:val="28"/>
        </w:rPr>
      </w:pPr>
      <w:r w:rsidRPr="00D264F5">
        <w:rPr>
          <w:color w:val="231F20"/>
          <w:sz w:val="28"/>
          <w:szCs w:val="28"/>
        </w:rPr>
        <w:t xml:space="preserve">перечислять отличительные свойства химических веществ; </w:t>
      </w:r>
    </w:p>
    <w:p w:rsidR="00D264F5" w:rsidRPr="00D264F5" w:rsidRDefault="00D264F5" w:rsidP="00D264F5">
      <w:pPr>
        <w:numPr>
          <w:ilvl w:val="0"/>
          <w:numId w:val="3"/>
        </w:numPr>
        <w:spacing w:after="10" w:line="269" w:lineRule="auto"/>
        <w:ind w:firstLine="425"/>
        <w:rPr>
          <w:sz w:val="28"/>
          <w:szCs w:val="28"/>
        </w:rPr>
      </w:pPr>
      <w:r w:rsidRPr="00D264F5">
        <w:rPr>
          <w:color w:val="231F20"/>
          <w:sz w:val="28"/>
          <w:szCs w:val="28"/>
        </w:rPr>
        <w:t xml:space="preserve">различать основные химические процессы; </w:t>
      </w:r>
    </w:p>
    <w:p w:rsidR="00D264F5" w:rsidRPr="00D264F5" w:rsidRDefault="00D264F5" w:rsidP="00D264F5">
      <w:pPr>
        <w:numPr>
          <w:ilvl w:val="0"/>
          <w:numId w:val="4"/>
        </w:numPr>
        <w:spacing w:after="10" w:line="269" w:lineRule="auto"/>
        <w:ind w:firstLine="142"/>
        <w:rPr>
          <w:sz w:val="28"/>
          <w:szCs w:val="28"/>
        </w:rPr>
      </w:pPr>
      <w:r w:rsidRPr="00D264F5">
        <w:rPr>
          <w:color w:val="231F20"/>
          <w:sz w:val="28"/>
          <w:szCs w:val="28"/>
        </w:rPr>
        <w:t xml:space="preserve">определять основные классы неорганических веществ; - понимать смысл химических терминов. </w:t>
      </w:r>
    </w:p>
    <w:p w:rsidR="00D264F5" w:rsidRPr="00D264F5" w:rsidRDefault="00D264F5" w:rsidP="00D264F5">
      <w:pPr>
        <w:spacing w:after="11" w:line="269" w:lineRule="auto"/>
        <w:ind w:firstLine="283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i/>
          <w:sz w:val="28"/>
          <w:szCs w:val="28"/>
        </w:rPr>
        <w:t xml:space="preserve">5-я линия развития –  овладение основами методов познания, характерных для естественных наук:  </w:t>
      </w:r>
    </w:p>
    <w:p w:rsidR="00D264F5" w:rsidRPr="00D264F5" w:rsidRDefault="00D264F5" w:rsidP="00D264F5">
      <w:pPr>
        <w:numPr>
          <w:ilvl w:val="0"/>
          <w:numId w:val="4"/>
        </w:numPr>
        <w:spacing w:after="10" w:line="269" w:lineRule="auto"/>
        <w:ind w:firstLine="142"/>
        <w:rPr>
          <w:sz w:val="28"/>
          <w:szCs w:val="28"/>
        </w:rPr>
      </w:pPr>
      <w:r w:rsidRPr="00D264F5">
        <w:rPr>
          <w:color w:val="231F20"/>
          <w:sz w:val="28"/>
          <w:szCs w:val="28"/>
        </w:rPr>
        <w:t xml:space="preserve">характеризовать методы химической науки (наблюдение, сравнение, эксперимент, измерение) и их роль в познании природы; </w:t>
      </w:r>
    </w:p>
    <w:p w:rsidR="00D264F5" w:rsidRPr="00D264F5" w:rsidRDefault="00D264F5" w:rsidP="00D264F5">
      <w:pPr>
        <w:numPr>
          <w:ilvl w:val="0"/>
          <w:numId w:val="4"/>
        </w:numPr>
        <w:spacing w:after="10" w:line="269" w:lineRule="auto"/>
        <w:ind w:firstLine="142"/>
        <w:rPr>
          <w:sz w:val="28"/>
          <w:szCs w:val="28"/>
        </w:rPr>
      </w:pPr>
      <w:r w:rsidRPr="00D264F5">
        <w:rPr>
          <w:color w:val="231F20"/>
          <w:sz w:val="28"/>
          <w:szCs w:val="28"/>
        </w:rPr>
        <w:t xml:space="preserve">проводить химические опыты и эксперименты и объяснять их результаты. </w:t>
      </w:r>
    </w:p>
    <w:p w:rsidR="00D264F5" w:rsidRPr="00D264F5" w:rsidRDefault="00D264F5" w:rsidP="00D264F5">
      <w:pPr>
        <w:ind w:left="-15" w:right="108" w:firstLine="283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i/>
          <w:sz w:val="28"/>
          <w:szCs w:val="28"/>
        </w:rPr>
        <w:t xml:space="preserve">6-я линия развития – </w:t>
      </w:r>
      <w:r w:rsidRPr="00D264F5">
        <w:rPr>
          <w:sz w:val="28"/>
          <w:szCs w:val="28"/>
        </w:rPr>
        <w:t>умение оценивать поведение человека с точки зрения химической безопасности по отношению к человеку и природе:</w:t>
      </w:r>
      <w:r w:rsidRPr="00D264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4"/>
        </w:numPr>
        <w:spacing w:after="10" w:line="269" w:lineRule="auto"/>
        <w:ind w:firstLine="142"/>
        <w:rPr>
          <w:sz w:val="28"/>
          <w:szCs w:val="28"/>
        </w:rPr>
      </w:pPr>
      <w:r w:rsidRPr="00D264F5">
        <w:rPr>
          <w:color w:val="231F20"/>
          <w:sz w:val="28"/>
          <w:szCs w:val="28"/>
        </w:rPr>
        <w:t xml:space="preserve">использовать знания химии при соблюдении правил использования бытовых химических препаратов; </w:t>
      </w:r>
    </w:p>
    <w:p w:rsidR="00D264F5" w:rsidRPr="00D264F5" w:rsidRDefault="00D264F5" w:rsidP="00D264F5">
      <w:pPr>
        <w:spacing w:after="10" w:line="269" w:lineRule="auto"/>
        <w:ind w:left="703"/>
        <w:rPr>
          <w:sz w:val="28"/>
          <w:szCs w:val="28"/>
        </w:rPr>
      </w:pPr>
      <w:r w:rsidRPr="00D264F5">
        <w:rPr>
          <w:color w:val="231F20"/>
          <w:sz w:val="28"/>
          <w:szCs w:val="28"/>
        </w:rPr>
        <w:t xml:space="preserve">– различать опасные и безопасные вещества. </w:t>
      </w:r>
    </w:p>
    <w:p w:rsidR="00D264F5" w:rsidRPr="00D264F5" w:rsidRDefault="00D264F5" w:rsidP="00D264F5">
      <w:pPr>
        <w:spacing w:after="33" w:line="259" w:lineRule="auto"/>
        <w:ind w:left="283"/>
        <w:rPr>
          <w:sz w:val="28"/>
          <w:szCs w:val="28"/>
        </w:rPr>
      </w:pPr>
      <w:r w:rsidRPr="00D264F5">
        <w:rPr>
          <w:sz w:val="28"/>
          <w:szCs w:val="28"/>
        </w:rPr>
        <w:t xml:space="preserve"> </w:t>
      </w:r>
    </w:p>
    <w:p w:rsidR="00D264F5" w:rsidRPr="00D264F5" w:rsidRDefault="00D264F5" w:rsidP="00D264F5">
      <w:pPr>
        <w:spacing w:after="218" w:line="266" w:lineRule="auto"/>
        <w:ind w:left="-5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научится: </w:t>
      </w:r>
    </w:p>
    <w:p w:rsidR="00D264F5" w:rsidRPr="00D264F5" w:rsidRDefault="00D264F5" w:rsidP="00D264F5">
      <w:pPr>
        <w:numPr>
          <w:ilvl w:val="0"/>
          <w:numId w:val="5"/>
        </w:numPr>
        <w:spacing w:after="14" w:line="268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Объяснять суть химических процессов;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4" w:line="268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называть признаки и условия протекания химических реакций;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4" w:line="268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lastRenderedPageBreak/>
        <w:t xml:space="preserve">устанавливать принадлежность химической реакции к </w:t>
      </w:r>
      <w:proofErr w:type="spellStart"/>
      <w:r w:rsidRPr="00D264F5">
        <w:rPr>
          <w:sz w:val="28"/>
          <w:szCs w:val="28"/>
        </w:rPr>
        <w:t>определѐнному</w:t>
      </w:r>
      <w:proofErr w:type="spellEnd"/>
      <w:r w:rsidRPr="00D264F5">
        <w:rPr>
          <w:sz w:val="28"/>
          <w:szCs w:val="28"/>
        </w:rPr>
        <w:t xml:space="preserve"> типу по одному из классификационных признаков: 1) по числу и составу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1" w:line="270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 xml:space="preserve">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</w:t>
      </w:r>
      <w:proofErr w:type="spellStart"/>
      <w:r w:rsidRPr="00D264F5">
        <w:rPr>
          <w:sz w:val="28"/>
          <w:szCs w:val="28"/>
        </w:rPr>
        <w:t>окислительно</w:t>
      </w:r>
      <w:proofErr w:type="spellEnd"/>
      <w:r w:rsidRPr="00D264F5">
        <w:rPr>
          <w:sz w:val="28"/>
          <w:szCs w:val="28"/>
        </w:rPr>
        <w:t xml:space="preserve">-восстановительные); 4) по обратимости процесса (реакции обратимые и необратимые); </w:t>
      </w:r>
    </w:p>
    <w:p w:rsidR="00D264F5" w:rsidRPr="00D264F5" w:rsidRDefault="00D264F5" w:rsidP="00D264F5">
      <w:pPr>
        <w:spacing w:after="11" w:line="270" w:lineRule="auto"/>
        <w:ind w:left="797" w:right="107"/>
        <w:rPr>
          <w:sz w:val="28"/>
          <w:szCs w:val="28"/>
        </w:rPr>
      </w:pPr>
      <w:r w:rsidRPr="00D264F5">
        <w:rPr>
          <w:sz w:val="28"/>
          <w:szCs w:val="28"/>
        </w:rPr>
        <w:t xml:space="preserve"> составлять уравнения электролитической диссоциации кислот, щелочей, солей; полные и </w:t>
      </w:r>
      <w:proofErr w:type="spellStart"/>
      <w:r w:rsidRPr="00D264F5">
        <w:rPr>
          <w:sz w:val="28"/>
          <w:szCs w:val="28"/>
        </w:rPr>
        <w:t>сокращѐнные</w:t>
      </w:r>
      <w:proofErr w:type="spellEnd"/>
      <w:r w:rsidRPr="00D264F5">
        <w:rPr>
          <w:sz w:val="28"/>
          <w:szCs w:val="28"/>
        </w:rPr>
        <w:t xml:space="preserve"> ионные уравнения реакций обмена; уравнения </w:t>
      </w:r>
      <w:proofErr w:type="spellStart"/>
      <w:r w:rsidRPr="00D264F5">
        <w:rPr>
          <w:sz w:val="28"/>
          <w:szCs w:val="28"/>
        </w:rPr>
        <w:t>окислительно</w:t>
      </w:r>
      <w:proofErr w:type="spellEnd"/>
      <w:r w:rsidRPr="00D264F5">
        <w:rPr>
          <w:sz w:val="28"/>
          <w:szCs w:val="28"/>
        </w:rPr>
        <w:t>-восстановительных реакций;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1" w:line="270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4" w:line="268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4" w:line="268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4" w:line="268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 xml:space="preserve">приготовлять растворы с </w:t>
      </w:r>
      <w:proofErr w:type="spellStart"/>
      <w:r w:rsidRPr="00D264F5">
        <w:rPr>
          <w:sz w:val="28"/>
          <w:szCs w:val="28"/>
        </w:rPr>
        <w:t>определѐнной</w:t>
      </w:r>
      <w:proofErr w:type="spellEnd"/>
      <w:r w:rsidRPr="00D264F5">
        <w:rPr>
          <w:sz w:val="28"/>
          <w:szCs w:val="28"/>
        </w:rPr>
        <w:t xml:space="preserve"> массовой долей </w:t>
      </w:r>
      <w:proofErr w:type="spellStart"/>
      <w:r w:rsidRPr="00D264F5">
        <w:rPr>
          <w:sz w:val="28"/>
          <w:szCs w:val="28"/>
        </w:rPr>
        <w:t>растворѐнного</w:t>
      </w:r>
      <w:proofErr w:type="spellEnd"/>
      <w:r w:rsidRPr="00D264F5">
        <w:rPr>
          <w:sz w:val="28"/>
          <w:szCs w:val="28"/>
        </w:rPr>
        <w:t xml:space="preserve"> вещества;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4" w:line="268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определять характер среды водных растворов кислот и щелочей по изменению окраски индикаторов;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4" w:line="268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проводить качественные реакции, подтверждающие наличие в водных растворах веществ отдельных ионов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4" w:line="268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4" w:line="268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составлять формулы веществ по их названиям;   определять валентность и степень окисления элементов в веществах;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1" w:line="270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1" w:line="270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4" w:line="268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lastRenderedPageBreak/>
        <w:t xml:space="preserve">называть общие химические свойства, характерные для групп оксидов: </w:t>
      </w:r>
    </w:p>
    <w:p w:rsidR="00D264F5" w:rsidRPr="00D264F5" w:rsidRDefault="00D264F5" w:rsidP="00D264F5">
      <w:pPr>
        <w:ind w:left="797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кислотных, </w:t>
      </w:r>
      <w:proofErr w:type="spellStart"/>
      <w:r w:rsidRPr="00D264F5">
        <w:rPr>
          <w:sz w:val="28"/>
          <w:szCs w:val="28"/>
        </w:rPr>
        <w:t>оснóвных</w:t>
      </w:r>
      <w:proofErr w:type="spellEnd"/>
      <w:r w:rsidRPr="00D264F5">
        <w:rPr>
          <w:sz w:val="28"/>
          <w:szCs w:val="28"/>
        </w:rPr>
        <w:t>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4" w:line="268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4" w:line="268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4" w:line="268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 xml:space="preserve">определять вещество-окислитель и вещество-восстановитель в </w:t>
      </w:r>
      <w:proofErr w:type="spellStart"/>
      <w:r w:rsidRPr="00D264F5">
        <w:rPr>
          <w:sz w:val="28"/>
          <w:szCs w:val="28"/>
        </w:rPr>
        <w:t>окислительновосстановительных</w:t>
      </w:r>
      <w:proofErr w:type="spellEnd"/>
      <w:r w:rsidRPr="00D264F5">
        <w:rPr>
          <w:sz w:val="28"/>
          <w:szCs w:val="28"/>
        </w:rPr>
        <w:t xml:space="preserve"> реакциях;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1" w:line="270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 xml:space="preserve">составлять </w:t>
      </w:r>
      <w:proofErr w:type="spellStart"/>
      <w:r w:rsidRPr="00D264F5">
        <w:rPr>
          <w:sz w:val="28"/>
          <w:szCs w:val="28"/>
        </w:rPr>
        <w:t>окислительно</w:t>
      </w:r>
      <w:proofErr w:type="spellEnd"/>
      <w:r w:rsidRPr="00D264F5">
        <w:rPr>
          <w:sz w:val="28"/>
          <w:szCs w:val="28"/>
        </w:rPr>
        <w:t xml:space="preserve">-восстановительный баланс (для изученных реакций) по предложенным схемам реакций;  проводить лабораторные опыты, подтверждающие химические свойства 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5"/>
        </w:numPr>
        <w:spacing w:after="14" w:line="268" w:lineRule="auto"/>
        <w:ind w:right="108" w:hanging="420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основных классов неорганических веществ;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spacing w:after="269" w:line="259" w:lineRule="auto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64F5" w:rsidRPr="00D264F5" w:rsidRDefault="00D264F5" w:rsidP="00D264F5">
      <w:pPr>
        <w:spacing w:after="201" w:line="266" w:lineRule="auto"/>
        <w:ind w:left="-5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получит возможность научиться: </w:t>
      </w:r>
    </w:p>
    <w:p w:rsidR="00D264F5" w:rsidRPr="00D264F5" w:rsidRDefault="00D264F5" w:rsidP="00D264F5">
      <w:pPr>
        <w:numPr>
          <w:ilvl w:val="0"/>
          <w:numId w:val="6"/>
        </w:numPr>
        <w:spacing w:after="14" w:line="268" w:lineRule="auto"/>
        <w:ind w:right="108" w:hanging="144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прогнозировать результаты воздействия различных факторов на изменение скорости химической реакции;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6"/>
        </w:numPr>
        <w:spacing w:after="14" w:line="268" w:lineRule="auto"/>
        <w:ind w:right="108" w:hanging="144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прогнозировать результаты воздействия различных факторов на смещение химического равновесия.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6"/>
        </w:numPr>
        <w:spacing w:after="14" w:line="268" w:lineRule="auto"/>
        <w:ind w:right="108" w:hanging="144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прогнозировать химические свойства веществ на основе их состава и строения;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6"/>
        </w:numPr>
        <w:spacing w:after="14" w:line="268" w:lineRule="auto"/>
        <w:ind w:right="108" w:hanging="144"/>
        <w:jc w:val="both"/>
        <w:rPr>
          <w:sz w:val="28"/>
          <w:szCs w:val="28"/>
        </w:rPr>
      </w:pPr>
      <w:r w:rsidRPr="00D264F5">
        <w:rPr>
          <w:sz w:val="28"/>
          <w:szCs w:val="28"/>
        </w:rPr>
        <w:t xml:space="preserve">прогнозировать способность вещества проявлять окислительные или восстановительные свойства с </w:t>
      </w:r>
      <w:proofErr w:type="spellStart"/>
      <w:r w:rsidRPr="00D264F5">
        <w:rPr>
          <w:sz w:val="28"/>
          <w:szCs w:val="28"/>
        </w:rPr>
        <w:t>учѐтом</w:t>
      </w:r>
      <w:proofErr w:type="spellEnd"/>
      <w:r w:rsidRPr="00D264F5">
        <w:rPr>
          <w:sz w:val="28"/>
          <w:szCs w:val="28"/>
        </w:rPr>
        <w:t xml:space="preserve"> степеней окисления элементов, входящих в его состав; </w:t>
      </w:r>
    </w:p>
    <w:p w:rsidR="00D264F5" w:rsidRPr="00D264F5" w:rsidRDefault="00D264F5" w:rsidP="00D264F5">
      <w:pPr>
        <w:numPr>
          <w:ilvl w:val="0"/>
          <w:numId w:val="6"/>
        </w:numPr>
        <w:spacing w:after="14" w:line="268" w:lineRule="auto"/>
        <w:ind w:right="108" w:hanging="144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выявлять существование генетической взаимосвязи между веществами в ряду: простое вещество — оксид — гидроксид — соль;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numPr>
          <w:ilvl w:val="0"/>
          <w:numId w:val="6"/>
        </w:numPr>
        <w:spacing w:after="14" w:line="268" w:lineRule="auto"/>
        <w:ind w:right="108" w:hanging="144"/>
        <w:jc w:val="both"/>
        <w:rPr>
          <w:sz w:val="28"/>
          <w:szCs w:val="28"/>
        </w:rPr>
      </w:pPr>
      <w:r w:rsidRPr="00D264F5">
        <w:rPr>
          <w:sz w:val="28"/>
          <w:szCs w:val="28"/>
        </w:rPr>
        <w:t>организовывать, проводить ученические проекты по исследованию свойств веществ, имеющих важное практическое значение</w:t>
      </w:r>
      <w:r w:rsidRPr="00D264F5">
        <w:rPr>
          <w:rFonts w:ascii="Calibri" w:eastAsia="Calibri" w:hAnsi="Calibri" w:cs="Calibri"/>
          <w:sz w:val="28"/>
          <w:szCs w:val="28"/>
        </w:rPr>
        <w:t xml:space="preserve"> </w:t>
      </w:r>
    </w:p>
    <w:p w:rsidR="00D264F5" w:rsidRPr="00D264F5" w:rsidRDefault="00D264F5" w:rsidP="00D264F5">
      <w:pPr>
        <w:spacing w:after="80" w:line="259" w:lineRule="auto"/>
        <w:ind w:left="677"/>
        <w:jc w:val="center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64F5" w:rsidRPr="00D264F5" w:rsidRDefault="00D264F5" w:rsidP="00D264F5">
      <w:pPr>
        <w:spacing w:after="0" w:line="259" w:lineRule="auto"/>
        <w:ind w:right="116"/>
        <w:jc w:val="center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  учебного предмета 8 класса. </w:t>
      </w:r>
    </w:p>
    <w:p w:rsidR="00D264F5" w:rsidRPr="00D264F5" w:rsidRDefault="00D264F5" w:rsidP="00D264F5">
      <w:pPr>
        <w:spacing w:after="0" w:line="259" w:lineRule="auto"/>
        <w:ind w:right="43"/>
        <w:jc w:val="center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64F5" w:rsidRPr="00D264F5" w:rsidRDefault="00D264F5" w:rsidP="00D264F5">
      <w:pPr>
        <w:spacing w:after="15" w:line="266" w:lineRule="auto"/>
        <w:ind w:left="-5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Первоначальные химические понятия 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Предмет химии. Вещества и их свойства. Чистые вещества и смеси. Способы разделения смесей. Физические и химические явления. Молекулы и атомы. Химические элементы. Простые и сложные вещества. Относительная атомная масса. Закон постоянства состава веществ. Химические формулы. </w:t>
      </w:r>
      <w:r w:rsidRPr="00D264F5">
        <w:rPr>
          <w:sz w:val="28"/>
          <w:szCs w:val="28"/>
        </w:rPr>
        <w:lastRenderedPageBreak/>
        <w:t xml:space="preserve">Относительная молекулярная </w:t>
      </w:r>
      <w:proofErr w:type="spellStart"/>
      <w:r w:rsidRPr="00D264F5">
        <w:rPr>
          <w:sz w:val="28"/>
          <w:szCs w:val="28"/>
        </w:rPr>
        <w:t>масса.Валентность</w:t>
      </w:r>
      <w:proofErr w:type="spellEnd"/>
      <w:r w:rsidRPr="00D264F5">
        <w:rPr>
          <w:sz w:val="28"/>
          <w:szCs w:val="28"/>
        </w:rPr>
        <w:t xml:space="preserve"> химических элементов. Определение валентности элементов по формулам их соединений. Составление химических формул по валентности. Закон сохранения массы веществ.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Атомно-молекулярное учение. Химические уравнения. Типы химических реакций. </w:t>
      </w: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Количество вещества. Моль. Молярная масса. </w:t>
      </w:r>
    </w:p>
    <w:p w:rsidR="00D264F5" w:rsidRPr="00D264F5" w:rsidRDefault="00D264F5" w:rsidP="00D264F5">
      <w:pPr>
        <w:spacing w:after="15" w:line="266" w:lineRule="auto"/>
        <w:ind w:left="-5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Кислород. Оксиды. Горение 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Кислород. Общая характеристика. Нахождение в природе. Получение </w:t>
      </w:r>
      <w:proofErr w:type="spellStart"/>
      <w:r w:rsidRPr="00D264F5">
        <w:rPr>
          <w:sz w:val="28"/>
          <w:szCs w:val="28"/>
        </w:rPr>
        <w:t>кислорода.Физические</w:t>
      </w:r>
      <w:proofErr w:type="spellEnd"/>
      <w:r w:rsidRPr="00D264F5">
        <w:rPr>
          <w:sz w:val="28"/>
          <w:szCs w:val="28"/>
        </w:rPr>
        <w:t xml:space="preserve"> и химические свойства кислорода. Применение кислорода. Круговорот кислорода в природе. Воздух и его состав. Тепловой эффект химических реакций.</w:t>
      </w: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>Топливо и способы его сжигания.</w:t>
      </w: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64F5" w:rsidRPr="00D264F5" w:rsidRDefault="00D264F5" w:rsidP="00D264F5">
      <w:pPr>
        <w:spacing w:after="15" w:line="266" w:lineRule="auto"/>
        <w:ind w:left="-5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Водород  </w:t>
      </w:r>
    </w:p>
    <w:p w:rsidR="00E57446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>Водород. Общая характеристика. Нахождение в природе. Получение водорода.</w:t>
      </w:r>
      <w:r w:rsidR="00E57446">
        <w:rPr>
          <w:sz w:val="28"/>
          <w:szCs w:val="28"/>
        </w:rPr>
        <w:t xml:space="preserve"> </w:t>
      </w:r>
      <w:r w:rsidRPr="00D264F5">
        <w:rPr>
          <w:sz w:val="28"/>
          <w:szCs w:val="28"/>
        </w:rPr>
        <w:t xml:space="preserve">Свойства и применение водорода.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 </w:t>
      </w: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Растворы. Вода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>Вода – растворитель. Растворы. Определение массовой доли растворенного вещества.</w:t>
      </w: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Свойства воды. </w:t>
      </w:r>
    </w:p>
    <w:p w:rsidR="00D264F5" w:rsidRPr="00D264F5" w:rsidRDefault="00D264F5" w:rsidP="00D264F5">
      <w:pPr>
        <w:spacing w:after="15" w:line="266" w:lineRule="auto"/>
        <w:ind w:left="-5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Количественные отношения в химии </w:t>
      </w:r>
    </w:p>
    <w:p w:rsidR="00D264F5" w:rsidRPr="00D264F5" w:rsidRDefault="00D264F5" w:rsidP="00D264F5">
      <w:pPr>
        <w:ind w:left="-5" w:right="4145"/>
        <w:rPr>
          <w:sz w:val="28"/>
          <w:szCs w:val="28"/>
        </w:rPr>
      </w:pPr>
      <w:r w:rsidRPr="00D264F5">
        <w:rPr>
          <w:sz w:val="28"/>
          <w:szCs w:val="28"/>
        </w:rPr>
        <w:t xml:space="preserve">Количество вещества. Моль. Молярная масса Закон Авогадро. Молярный объем газов. </w:t>
      </w:r>
    </w:p>
    <w:p w:rsidR="00D264F5" w:rsidRPr="00D264F5" w:rsidRDefault="00D264F5" w:rsidP="00D264F5">
      <w:pPr>
        <w:ind w:left="-5" w:right="2488"/>
        <w:rPr>
          <w:sz w:val="28"/>
          <w:szCs w:val="28"/>
        </w:rPr>
      </w:pPr>
      <w:r w:rsidRPr="00D264F5">
        <w:rPr>
          <w:sz w:val="28"/>
          <w:szCs w:val="28"/>
        </w:rPr>
        <w:t xml:space="preserve">Объемные отношения газов при химических реакциях. </w:t>
      </w: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Важнейшие классы неорганических соединений  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>Оксиды. Состав. Классификация. Способы получения. Физические и химические свойства. Применение оксидов.</w:t>
      </w:r>
      <w:r w:rsidR="00E57446">
        <w:rPr>
          <w:sz w:val="28"/>
          <w:szCs w:val="28"/>
        </w:rPr>
        <w:t xml:space="preserve"> </w:t>
      </w:r>
      <w:r w:rsidRPr="00D264F5">
        <w:rPr>
          <w:sz w:val="28"/>
          <w:szCs w:val="28"/>
        </w:rPr>
        <w:t>Основания. Состав. Классификация. Способы получения.</w:t>
      </w: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64F5">
        <w:rPr>
          <w:sz w:val="28"/>
          <w:szCs w:val="28"/>
        </w:rPr>
        <w:t xml:space="preserve"> Физические и химические свойства. Применение оснований. Кислоты.  Состав. Классификация. Способы </w:t>
      </w:r>
      <w:r w:rsidRPr="00D264F5">
        <w:rPr>
          <w:sz w:val="28"/>
          <w:szCs w:val="28"/>
        </w:rPr>
        <w:lastRenderedPageBreak/>
        <w:t>получения.</w:t>
      </w:r>
      <w:r w:rsidR="00E57446">
        <w:rPr>
          <w:sz w:val="28"/>
          <w:szCs w:val="28"/>
        </w:rPr>
        <w:t xml:space="preserve"> </w:t>
      </w:r>
      <w:r w:rsidRPr="00D264F5">
        <w:rPr>
          <w:sz w:val="28"/>
          <w:szCs w:val="28"/>
        </w:rPr>
        <w:t xml:space="preserve">Физические и химические свойства. Применение кислот. Соли. Классификация. Получение. Физические и химические свойства.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>Применение.</w:t>
      </w:r>
      <w:r w:rsidR="00E57446">
        <w:rPr>
          <w:sz w:val="28"/>
          <w:szCs w:val="28"/>
        </w:rPr>
        <w:t xml:space="preserve"> </w:t>
      </w:r>
      <w:r w:rsidRPr="00D264F5">
        <w:rPr>
          <w:sz w:val="28"/>
          <w:szCs w:val="28"/>
        </w:rPr>
        <w:t xml:space="preserve">Генетическая связь между классами неорганических соединений.  </w:t>
      </w:r>
    </w:p>
    <w:p w:rsidR="00D264F5" w:rsidRPr="00D264F5" w:rsidRDefault="00D264F5" w:rsidP="00D264F5">
      <w:pPr>
        <w:spacing w:after="15" w:line="266" w:lineRule="auto"/>
        <w:ind w:left="-5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Периодический закон и периодическая система химических элементов Д. И. Менделеева. Строение атома 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Классификация химических </w:t>
      </w:r>
      <w:proofErr w:type="spellStart"/>
      <w:r w:rsidRPr="00D264F5">
        <w:rPr>
          <w:sz w:val="28"/>
          <w:szCs w:val="28"/>
        </w:rPr>
        <w:t>элементов.Понятие</w:t>
      </w:r>
      <w:proofErr w:type="spellEnd"/>
      <w:r w:rsidRPr="00D264F5">
        <w:rPr>
          <w:sz w:val="28"/>
          <w:szCs w:val="28"/>
        </w:rPr>
        <w:t xml:space="preserve"> о группах сходных элементов.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>Периодический закон Д. И. Менделеева</w:t>
      </w:r>
      <w:r w:rsidR="00E57446">
        <w:rPr>
          <w:sz w:val="28"/>
          <w:szCs w:val="28"/>
        </w:rPr>
        <w:t xml:space="preserve"> </w:t>
      </w:r>
      <w:r w:rsidRPr="00D264F5">
        <w:rPr>
          <w:sz w:val="28"/>
          <w:szCs w:val="28"/>
        </w:rPr>
        <w:t>Периодическая таблица химических элементов. Строение атома. Изотопы.</w:t>
      </w:r>
      <w:r w:rsidR="00E57446">
        <w:rPr>
          <w:sz w:val="28"/>
          <w:szCs w:val="28"/>
        </w:rPr>
        <w:t xml:space="preserve"> </w:t>
      </w:r>
      <w:r w:rsidRPr="00D264F5">
        <w:rPr>
          <w:sz w:val="28"/>
          <w:szCs w:val="28"/>
        </w:rPr>
        <w:t>Строение электронных оболочек атомов.</w:t>
      </w:r>
      <w:r w:rsidR="00E57446">
        <w:rPr>
          <w:sz w:val="28"/>
          <w:szCs w:val="28"/>
        </w:rPr>
        <w:t xml:space="preserve"> </w:t>
      </w:r>
      <w:r w:rsidRPr="00D264F5">
        <w:rPr>
          <w:sz w:val="28"/>
          <w:szCs w:val="28"/>
        </w:rPr>
        <w:t xml:space="preserve">Характеристика химических элементов на основании положения в периодической системе и строении атома. Значение периодического закона. Жизнь и деятельность Д. И. Менделеева. </w:t>
      </w:r>
    </w:p>
    <w:p w:rsidR="00D264F5" w:rsidRPr="00D264F5" w:rsidRDefault="00D264F5" w:rsidP="00D264F5">
      <w:pPr>
        <w:spacing w:after="15" w:line="266" w:lineRule="auto"/>
        <w:ind w:left="-5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Химическая связь. Строение вещества  </w:t>
      </w:r>
    </w:p>
    <w:p w:rsidR="00D264F5" w:rsidRPr="00D264F5" w:rsidRDefault="00D264F5" w:rsidP="00D264F5">
      <w:pPr>
        <w:spacing w:after="11" w:line="270" w:lineRule="auto"/>
        <w:ind w:left="-5" w:right="107"/>
        <w:rPr>
          <w:sz w:val="28"/>
          <w:szCs w:val="28"/>
        </w:rPr>
      </w:pPr>
      <w:proofErr w:type="spellStart"/>
      <w:r w:rsidRPr="00D264F5">
        <w:rPr>
          <w:sz w:val="28"/>
          <w:szCs w:val="28"/>
        </w:rPr>
        <w:t>Электроотрицательность</w:t>
      </w:r>
      <w:proofErr w:type="spellEnd"/>
      <w:r w:rsidRPr="00D264F5">
        <w:rPr>
          <w:sz w:val="28"/>
          <w:szCs w:val="28"/>
        </w:rPr>
        <w:t xml:space="preserve"> химических элементов. Основные типы химической связи. Степень </w:t>
      </w:r>
      <w:r w:rsidRPr="00D264F5">
        <w:rPr>
          <w:sz w:val="28"/>
          <w:szCs w:val="28"/>
        </w:rPr>
        <w:tab/>
        <w:t>окисления.</w:t>
      </w:r>
      <w:r w:rsidR="00E57446">
        <w:rPr>
          <w:sz w:val="28"/>
          <w:szCs w:val="28"/>
        </w:rPr>
        <w:t xml:space="preserve"> </w:t>
      </w:r>
      <w:r w:rsidRPr="00D264F5">
        <w:rPr>
          <w:sz w:val="28"/>
          <w:szCs w:val="28"/>
        </w:rPr>
        <w:t xml:space="preserve">Вычисление </w:t>
      </w:r>
      <w:r w:rsidRPr="00D264F5">
        <w:rPr>
          <w:sz w:val="28"/>
          <w:szCs w:val="28"/>
        </w:rPr>
        <w:tab/>
        <w:t xml:space="preserve">степеней </w:t>
      </w:r>
      <w:r w:rsidRPr="00D264F5">
        <w:rPr>
          <w:sz w:val="28"/>
          <w:szCs w:val="28"/>
        </w:rPr>
        <w:tab/>
        <w:t xml:space="preserve">окисления </w:t>
      </w:r>
      <w:r w:rsidRPr="00D264F5">
        <w:rPr>
          <w:sz w:val="28"/>
          <w:szCs w:val="28"/>
        </w:rPr>
        <w:tab/>
        <w:t xml:space="preserve">элементов, </w:t>
      </w:r>
      <w:r w:rsidRPr="00D264F5">
        <w:rPr>
          <w:sz w:val="28"/>
          <w:szCs w:val="28"/>
        </w:rPr>
        <w:tab/>
      </w:r>
      <w:proofErr w:type="spellStart"/>
      <w:r w:rsidRPr="00D264F5">
        <w:rPr>
          <w:sz w:val="28"/>
          <w:szCs w:val="28"/>
        </w:rPr>
        <w:t>окислительно</w:t>
      </w:r>
      <w:proofErr w:type="spellEnd"/>
      <w:r w:rsidR="00E57446">
        <w:rPr>
          <w:sz w:val="28"/>
          <w:szCs w:val="28"/>
        </w:rPr>
        <w:t>-</w:t>
      </w:r>
      <w:r w:rsidRPr="00D264F5">
        <w:rPr>
          <w:sz w:val="28"/>
          <w:szCs w:val="28"/>
        </w:rPr>
        <w:t xml:space="preserve">восстановительные реакции. </w:t>
      </w:r>
    </w:p>
    <w:p w:rsidR="00D264F5" w:rsidRPr="00D264F5" w:rsidRDefault="00D264F5" w:rsidP="00D264F5">
      <w:pPr>
        <w:spacing w:after="78" w:line="259" w:lineRule="auto"/>
        <w:rPr>
          <w:sz w:val="28"/>
          <w:szCs w:val="28"/>
        </w:rPr>
      </w:pPr>
      <w:r w:rsidRPr="00D264F5">
        <w:rPr>
          <w:sz w:val="28"/>
          <w:szCs w:val="28"/>
        </w:rPr>
        <w:t xml:space="preserve"> </w:t>
      </w:r>
    </w:p>
    <w:p w:rsidR="00D264F5" w:rsidRPr="00D264F5" w:rsidRDefault="00D264F5" w:rsidP="00D264F5">
      <w:pPr>
        <w:spacing w:after="0" w:line="259" w:lineRule="auto"/>
        <w:ind w:right="113"/>
        <w:jc w:val="center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Содержание программы 9 класса.</w:t>
      </w: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64F5" w:rsidRPr="00D264F5" w:rsidRDefault="00D264F5" w:rsidP="00D264F5">
      <w:pPr>
        <w:spacing w:after="0" w:line="259" w:lineRule="auto"/>
        <w:ind w:right="43"/>
        <w:jc w:val="center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64F5" w:rsidRPr="00D264F5" w:rsidRDefault="00D264F5" w:rsidP="00D264F5">
      <w:pPr>
        <w:spacing w:after="15" w:line="266" w:lineRule="auto"/>
        <w:ind w:left="-5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Повторение основных вопросов курса 8 класса 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Вводный инструктаж по технике безопасности. Основные классы неорганических соединений. </w:t>
      </w:r>
    </w:p>
    <w:p w:rsidR="00D264F5" w:rsidRPr="00D264F5" w:rsidRDefault="00D264F5" w:rsidP="00D264F5">
      <w:pPr>
        <w:spacing w:after="15" w:line="266" w:lineRule="auto"/>
        <w:ind w:left="-5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Классификация химических реакций </w:t>
      </w:r>
    </w:p>
    <w:p w:rsidR="00D264F5" w:rsidRPr="00D264F5" w:rsidRDefault="00D264F5" w:rsidP="00D264F5">
      <w:pPr>
        <w:ind w:left="-5" w:right="3987"/>
        <w:rPr>
          <w:sz w:val="28"/>
          <w:szCs w:val="28"/>
        </w:rPr>
      </w:pPr>
      <w:r w:rsidRPr="00D264F5">
        <w:rPr>
          <w:sz w:val="28"/>
          <w:szCs w:val="28"/>
        </w:rPr>
        <w:t xml:space="preserve">Окислительно-восстановительные реакции Тепловые эффекты химических реакций.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Расчеты по термохимическим уравнениям.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Скорость химических реакций. Условия повышения скорости реакции.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Обратимые реакции. Понятие о химическом равновесии </w:t>
      </w:r>
    </w:p>
    <w:p w:rsidR="00D264F5" w:rsidRPr="00D264F5" w:rsidRDefault="00D264F5" w:rsidP="00D264F5">
      <w:pPr>
        <w:spacing w:after="15" w:line="266" w:lineRule="auto"/>
        <w:ind w:left="-5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Химические реакции в водных растворах </w:t>
      </w:r>
    </w:p>
    <w:p w:rsidR="00D264F5" w:rsidRPr="00D264F5" w:rsidRDefault="00D264F5" w:rsidP="00D264F5">
      <w:pPr>
        <w:spacing w:after="15" w:line="266" w:lineRule="auto"/>
        <w:ind w:left="-5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Электролиты и не электролиты. Электролитическая диссоциация. 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Основные положения теории электролитической диссоциации. Электролитическая диссоциация кислот, оснований, солей.  </w:t>
      </w:r>
    </w:p>
    <w:p w:rsidR="00D264F5" w:rsidRPr="00D264F5" w:rsidRDefault="00D264F5" w:rsidP="00D264F5">
      <w:pPr>
        <w:ind w:left="-5" w:right="2953"/>
        <w:rPr>
          <w:sz w:val="28"/>
          <w:szCs w:val="28"/>
        </w:rPr>
      </w:pPr>
      <w:r w:rsidRPr="00D264F5">
        <w:rPr>
          <w:sz w:val="28"/>
          <w:szCs w:val="28"/>
        </w:rPr>
        <w:lastRenderedPageBreak/>
        <w:t xml:space="preserve">Слабые и сильные электролиты. Степень диссоциации Реакции ионного обмена. 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Гидролиз солей, как частный случай реакций ионного обмена. </w:t>
      </w:r>
    </w:p>
    <w:p w:rsidR="00D264F5" w:rsidRPr="00D264F5" w:rsidRDefault="00D264F5" w:rsidP="00D264F5">
      <w:pPr>
        <w:spacing w:after="15" w:line="266" w:lineRule="auto"/>
        <w:ind w:left="-5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Галогены.  </w:t>
      </w:r>
    </w:p>
    <w:p w:rsidR="00D264F5" w:rsidRPr="00D264F5" w:rsidRDefault="00D264F5" w:rsidP="00D264F5">
      <w:pPr>
        <w:ind w:left="-5" w:right="1198"/>
        <w:rPr>
          <w:sz w:val="28"/>
          <w:szCs w:val="28"/>
        </w:rPr>
      </w:pPr>
      <w:r w:rsidRPr="00D264F5">
        <w:rPr>
          <w:sz w:val="28"/>
          <w:szCs w:val="28"/>
        </w:rPr>
        <w:t xml:space="preserve">Характеристика галогенов. Химические свойства и применение галогенов Хлор. Свойства хлора.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proofErr w:type="spellStart"/>
      <w:r w:rsidRPr="00D264F5">
        <w:rPr>
          <w:sz w:val="28"/>
          <w:szCs w:val="28"/>
        </w:rPr>
        <w:t>Хлороводород</w:t>
      </w:r>
      <w:proofErr w:type="spellEnd"/>
      <w:r w:rsidRPr="00D264F5">
        <w:rPr>
          <w:sz w:val="28"/>
          <w:szCs w:val="28"/>
        </w:rPr>
        <w:t xml:space="preserve">: получение и свойства. </w:t>
      </w:r>
    </w:p>
    <w:p w:rsidR="00D264F5" w:rsidRPr="00D264F5" w:rsidRDefault="00D264F5" w:rsidP="00D264F5">
      <w:pPr>
        <w:ind w:left="-5" w:right="5586"/>
        <w:rPr>
          <w:sz w:val="28"/>
          <w:szCs w:val="28"/>
        </w:rPr>
      </w:pPr>
      <w:r w:rsidRPr="00D264F5">
        <w:rPr>
          <w:sz w:val="28"/>
          <w:szCs w:val="28"/>
        </w:rPr>
        <w:t xml:space="preserve">Соляная кислота и ее соли. </w:t>
      </w: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Кислород и сера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Общая характеристика подгруппы кислорода. Положение химических элементов подгруппы кислорода в ПСХЭ, строение их атомов. Строение простых веществ.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Аллотропия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Свойства и применение серы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Сероводород. Сульфиды. Оксид серы (IV)  </w:t>
      </w:r>
    </w:p>
    <w:p w:rsidR="00E57446" w:rsidRDefault="00D264F5" w:rsidP="00D264F5">
      <w:pPr>
        <w:ind w:left="-5" w:right="1200"/>
        <w:rPr>
          <w:sz w:val="28"/>
          <w:szCs w:val="28"/>
        </w:rPr>
      </w:pPr>
      <w:r w:rsidRPr="00D264F5">
        <w:rPr>
          <w:sz w:val="28"/>
          <w:szCs w:val="28"/>
        </w:rPr>
        <w:t xml:space="preserve">Оксид серы (VI). Серная кислота, состав, строение, свойства, применение. </w:t>
      </w:r>
    </w:p>
    <w:p w:rsidR="00D264F5" w:rsidRPr="00D264F5" w:rsidRDefault="00D264F5" w:rsidP="00D264F5">
      <w:pPr>
        <w:ind w:left="-5" w:right="1200"/>
        <w:rPr>
          <w:sz w:val="28"/>
          <w:szCs w:val="28"/>
        </w:rPr>
      </w:pPr>
      <w:r w:rsidRPr="00D264F5">
        <w:rPr>
          <w:sz w:val="28"/>
          <w:szCs w:val="28"/>
        </w:rPr>
        <w:t xml:space="preserve"> </w:t>
      </w: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Азот и фосфор </w:t>
      </w:r>
    </w:p>
    <w:p w:rsidR="00D264F5" w:rsidRPr="00D264F5" w:rsidRDefault="00D264F5" w:rsidP="00D264F5">
      <w:pPr>
        <w:spacing w:after="11" w:line="270" w:lineRule="auto"/>
        <w:ind w:left="-5" w:right="107"/>
        <w:rPr>
          <w:sz w:val="28"/>
          <w:szCs w:val="28"/>
        </w:rPr>
      </w:pPr>
      <w:r w:rsidRPr="00D264F5">
        <w:rPr>
          <w:sz w:val="28"/>
          <w:szCs w:val="28"/>
        </w:rPr>
        <w:t xml:space="preserve">Общая характеристика подгруппы азота. Положение химических элементов подгруппы азота в ПСХЭ, строение их атомов. Общая характеристика элементов 5 группы главной подгруппы. Физические и химические свойства азота.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Аммиак. Строение молекулы, физические и химические свойства. Производство аммиака, его применение.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Соли аммония. 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Азотная кислота, строение, свойства, применение. Соли азотной кислоты. Круговорот азота.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Фосфор. Его соединения. Оксид фосфора (V). Фосфорная кислота и ее соли. </w:t>
      </w:r>
    </w:p>
    <w:p w:rsidR="00D264F5" w:rsidRPr="00D264F5" w:rsidRDefault="00D264F5" w:rsidP="00D264F5">
      <w:pPr>
        <w:ind w:left="-5" w:right="5943"/>
        <w:rPr>
          <w:sz w:val="28"/>
          <w:szCs w:val="28"/>
        </w:rPr>
      </w:pPr>
      <w:r w:rsidRPr="00D264F5">
        <w:rPr>
          <w:sz w:val="28"/>
          <w:szCs w:val="28"/>
        </w:rPr>
        <w:lastRenderedPageBreak/>
        <w:t xml:space="preserve">Минеральные удобрения </w:t>
      </w: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Углерод и кремний </w:t>
      </w:r>
    </w:p>
    <w:p w:rsidR="00D264F5" w:rsidRPr="00D264F5" w:rsidRDefault="00D264F5" w:rsidP="00D264F5">
      <w:pPr>
        <w:ind w:left="-5" w:right="856"/>
        <w:rPr>
          <w:sz w:val="28"/>
          <w:szCs w:val="28"/>
        </w:rPr>
      </w:pPr>
      <w:r w:rsidRPr="00D264F5">
        <w:rPr>
          <w:sz w:val="28"/>
          <w:szCs w:val="28"/>
        </w:rPr>
        <w:t xml:space="preserve">Общая характеристика подгруппы углерода. Положение химических элементов подгруппы углерода в ПСХЭ, строение их атомов. Углерод и кремний. Химические свойства углерода.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Оксиды углерода 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Угольная кислота. Соли угольной кислоты. Круговорот углерода  в природе.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Кремний. Оксид кремния. </w:t>
      </w:r>
    </w:p>
    <w:p w:rsidR="00D264F5" w:rsidRPr="00D264F5" w:rsidRDefault="00D264F5" w:rsidP="00D264F5">
      <w:pPr>
        <w:ind w:left="-5" w:right="1272"/>
        <w:rPr>
          <w:sz w:val="28"/>
          <w:szCs w:val="28"/>
        </w:rPr>
      </w:pPr>
      <w:r w:rsidRPr="00D264F5">
        <w:rPr>
          <w:sz w:val="28"/>
          <w:szCs w:val="28"/>
        </w:rPr>
        <w:t xml:space="preserve">Кремниевая кислота и ее соли. Силикатная промышленность. </w:t>
      </w: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металлов.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Положение металлов в ПСХЭ и особенности строения атомов. Общая характеристика металлов. Физические и химические свойства.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Нахождение металлов в природе и общие способы их получения. Электролиз.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Сплавы, их свойства и значение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Металлы главных  подгрупп 1-3 групп периодической системы химических элементов Д. И. Менделеева.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 Общая характеристика элементов главной подгруппы I группы.  Соединения щелочных металлов.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Магний. Щелочноземельные металлы.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Важнейшие соединения кальция. Жесткость воды и способы ее устранения.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Алюминий, строение, свойства. Соединения алюминия. 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Положение железа в ПСХЭ и строение его атома. Нахождение железа в природе, его получение и свойства. Соединения железа. </w:t>
      </w:r>
    </w:p>
    <w:p w:rsidR="00D264F5" w:rsidRPr="00D264F5" w:rsidRDefault="00D264F5" w:rsidP="00D264F5">
      <w:pPr>
        <w:spacing w:after="27" w:line="259" w:lineRule="auto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64F5" w:rsidRPr="00D264F5" w:rsidRDefault="00D264F5" w:rsidP="00D264F5">
      <w:pPr>
        <w:spacing w:after="11" w:line="270" w:lineRule="auto"/>
        <w:ind w:left="-5" w:right="107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Первоначальные представления об органических веществах. Органическая химия  </w:t>
      </w:r>
      <w:r w:rsidRPr="00D264F5">
        <w:rPr>
          <w:sz w:val="28"/>
          <w:szCs w:val="28"/>
        </w:rPr>
        <w:t xml:space="preserve">Органическая химия. Основные положения теории строения органических соединений А. М. Бутлерова. Упрощенная классификация органических соединений.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lastRenderedPageBreak/>
        <w:t xml:space="preserve">Предельные (насыщенные) углеводороды.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Непредельные (ненасыщенные) углеводороды. Циклические углеводороды. Природные источники углеводородов. Виды топлива.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Спирты. Карбоновые кислоты. Сложные эфиры. Жиры.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Углеводы.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Аминокислоты. Белки. </w:t>
      </w:r>
    </w:p>
    <w:p w:rsidR="00D264F5" w:rsidRPr="00D264F5" w:rsidRDefault="00D264F5" w:rsidP="00D264F5">
      <w:pPr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Полимеры. </w:t>
      </w:r>
    </w:p>
    <w:p w:rsidR="00D264F5" w:rsidRPr="00D264F5" w:rsidRDefault="00D264F5" w:rsidP="00D264F5">
      <w:pPr>
        <w:spacing w:after="125" w:line="259" w:lineRule="auto"/>
        <w:rPr>
          <w:sz w:val="28"/>
          <w:szCs w:val="28"/>
        </w:rPr>
      </w:pPr>
      <w:r w:rsidRPr="00D264F5">
        <w:rPr>
          <w:sz w:val="28"/>
          <w:szCs w:val="28"/>
        </w:rPr>
        <w:t xml:space="preserve"> </w:t>
      </w:r>
    </w:p>
    <w:p w:rsidR="00D264F5" w:rsidRPr="00D264F5" w:rsidRDefault="00D264F5" w:rsidP="00D264F5">
      <w:pPr>
        <w:spacing w:after="0" w:line="259" w:lineRule="auto"/>
        <w:ind w:right="2022"/>
        <w:jc w:val="right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8 класса.</w:t>
      </w:r>
      <w:r w:rsidRPr="00D264F5">
        <w:rPr>
          <w:sz w:val="28"/>
          <w:szCs w:val="28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74"/>
        <w:gridCol w:w="6806"/>
        <w:gridCol w:w="1843"/>
      </w:tblGrid>
      <w:tr w:rsidR="00D264F5" w:rsidRPr="00D264F5" w:rsidTr="00D264F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3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Количество часов </w:t>
            </w:r>
          </w:p>
        </w:tc>
      </w:tr>
      <w:tr w:rsidR="00D264F5" w:rsidRPr="00D264F5" w:rsidTr="00D264F5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2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Первоначальные химические понятия.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19 часов </w:t>
            </w:r>
          </w:p>
        </w:tc>
      </w:tr>
      <w:tr w:rsidR="00D264F5" w:rsidRPr="00D264F5" w:rsidTr="00D264F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Предмет химии. Вещества и их свойства. Методы познания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Практическая работа № 1 «Приемы обращения с лабораторным штативом и спиртовкой».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Чистые вещества и смеси. Способы разделения смесей. ЛР № 1 «Разделение смеси».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Практическая работа № 2 «Очистка загрязненной поваренной соли».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6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Физические и химические явления. Молекулы и атомы. ЛР № 2 «Примеры химических и физических  явлений».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Вещества молекулярного и немолекулярного строения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Простые и сложные вещества.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Химические </w:t>
            </w:r>
            <w:proofErr w:type="spellStart"/>
            <w:r w:rsidRPr="00D264F5">
              <w:rPr>
                <w:sz w:val="28"/>
                <w:szCs w:val="28"/>
              </w:rPr>
              <w:t>элементы</w:t>
            </w:r>
            <w:proofErr w:type="gramStart"/>
            <w:r w:rsidRPr="00D264F5">
              <w:rPr>
                <w:sz w:val="28"/>
                <w:szCs w:val="28"/>
              </w:rPr>
              <w:t>.З</w:t>
            </w:r>
            <w:proofErr w:type="gramEnd"/>
            <w:r w:rsidRPr="00D264F5">
              <w:rPr>
                <w:sz w:val="28"/>
                <w:szCs w:val="28"/>
              </w:rPr>
              <w:t>наки</w:t>
            </w:r>
            <w:proofErr w:type="spellEnd"/>
            <w:r w:rsidRPr="00D264F5">
              <w:rPr>
                <w:sz w:val="28"/>
                <w:szCs w:val="28"/>
              </w:rPr>
              <w:t xml:space="preserve"> химических  элементов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Относительная атомная масса.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Закон постоянства состава веществ.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Химические формулы. Относительная молекулярная масса.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70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12-</w:t>
            </w:r>
          </w:p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22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Расчеты по химическим формулам. </w:t>
            </w:r>
          </w:p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Вычисления по химическим формулам.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 </w:t>
            </w:r>
          </w:p>
        </w:tc>
      </w:tr>
      <w:tr w:rsidR="00D264F5" w:rsidRPr="00D264F5" w:rsidTr="00D264F5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70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14-</w:t>
            </w:r>
          </w:p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1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Валентность химических элементов. Определение валентности элементов по формулам их соединений. </w:t>
            </w:r>
            <w:r w:rsidRPr="00D264F5">
              <w:rPr>
                <w:sz w:val="28"/>
                <w:szCs w:val="28"/>
              </w:rPr>
              <w:lastRenderedPageBreak/>
              <w:t xml:space="preserve">Составление химических формул по валентности.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lastRenderedPageBreak/>
              <w:t xml:space="preserve">2 </w:t>
            </w:r>
          </w:p>
        </w:tc>
      </w:tr>
      <w:tr w:rsidR="00D264F5" w:rsidRPr="00D264F5" w:rsidTr="00D264F5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Атомно-молекулярное </w:t>
            </w:r>
            <w:r w:rsidRPr="00D264F5">
              <w:rPr>
                <w:sz w:val="28"/>
                <w:szCs w:val="28"/>
              </w:rPr>
              <w:tab/>
              <w:t xml:space="preserve">учение. </w:t>
            </w:r>
            <w:r w:rsidRPr="00D264F5">
              <w:rPr>
                <w:sz w:val="28"/>
                <w:szCs w:val="28"/>
              </w:rPr>
              <w:tab/>
              <w:t xml:space="preserve">Закон </w:t>
            </w:r>
            <w:r w:rsidRPr="00D264F5">
              <w:rPr>
                <w:sz w:val="28"/>
                <w:szCs w:val="28"/>
              </w:rPr>
              <w:tab/>
              <w:t xml:space="preserve">сохранения </w:t>
            </w:r>
            <w:r w:rsidRPr="00D264F5">
              <w:rPr>
                <w:sz w:val="28"/>
                <w:szCs w:val="28"/>
              </w:rPr>
              <w:tab/>
              <w:t xml:space="preserve">массы веществ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70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17-</w:t>
            </w:r>
          </w:p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Химические уравнения. Типы химических реакций.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 </w:t>
            </w:r>
          </w:p>
        </w:tc>
      </w:tr>
      <w:tr w:rsidR="00D264F5" w:rsidRPr="00D264F5" w:rsidTr="00D264F5">
        <w:trPr>
          <w:trHeight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Контрольная работа № 1 по теме «Первоначальные химические понятия»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2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Кислород. Оксиды. Горение.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часов </w:t>
            </w:r>
          </w:p>
        </w:tc>
      </w:tr>
      <w:tr w:rsidR="00D264F5" w:rsidRPr="00D264F5" w:rsidTr="00D264F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Кислород. Общая характеристика. Нахождение в природе. Получение кислорода.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Физические и химические свойства кислорода.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Применение кислорода. Круговорот кислорода в природе. 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 № 6 «</w:t>
            </w:r>
            <w:r w:rsidRPr="00D264F5">
              <w:rPr>
                <w:sz w:val="28"/>
                <w:szCs w:val="28"/>
              </w:rPr>
              <w:t>Ознакомление с образцами оксидов».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Практическая работа №3 «Получение кислорода и изучение его свойств»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Озон. Аллотропия кислорода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Воздух и его состав.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Водород.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часа </w:t>
            </w:r>
          </w:p>
        </w:tc>
      </w:tr>
      <w:tr w:rsidR="00D264F5" w:rsidRPr="00D264F5" w:rsidTr="00D264F5">
        <w:trPr>
          <w:trHeight w:val="5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Водород. Общая характеристика. Нахождение в природе. Получение водорода.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Свойства и применение водорода.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Практическая работа №4 «Получение водорода и изучение его свойств»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</w:tbl>
    <w:p w:rsidR="00D264F5" w:rsidRPr="00D264F5" w:rsidRDefault="00D264F5" w:rsidP="00D264F5">
      <w:pPr>
        <w:spacing w:after="0" w:line="259" w:lineRule="auto"/>
        <w:ind w:left="-1702" w:right="255"/>
        <w:rPr>
          <w:sz w:val="28"/>
          <w:szCs w:val="28"/>
        </w:rPr>
      </w:pPr>
    </w:p>
    <w:tbl>
      <w:tblPr>
        <w:tblStyle w:val="TableGrid"/>
        <w:tblW w:w="9323" w:type="dxa"/>
        <w:tblInd w:w="-108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74"/>
        <w:gridCol w:w="6806"/>
        <w:gridCol w:w="1843"/>
      </w:tblGrid>
      <w:tr w:rsidR="00D264F5" w:rsidRPr="00D264F5" w:rsidTr="00D264F5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Растворы. Вода.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часов </w:t>
            </w:r>
          </w:p>
        </w:tc>
      </w:tr>
      <w:tr w:rsidR="00D264F5" w:rsidRPr="00D264F5" w:rsidTr="00D264F5">
        <w:trPr>
          <w:trHeight w:val="3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Свойства и применение воды. 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Вода – растворитель. Растворы. Определение массовой доли растворенного вещества.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Решение задач на определение массовой доли растворенного вещества.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Практическая работа №5 «Приготовление растворов с определенной массовой долей растворенного вещества».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Контрольная работа № 2 по теме «Растворы. Вода».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Количественные отношения в химии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 часов </w:t>
            </w:r>
          </w:p>
        </w:tc>
      </w:tr>
      <w:tr w:rsidR="00D264F5" w:rsidRPr="00D264F5" w:rsidTr="00D264F5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Количество вещества. Моль. Молярная масса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lastRenderedPageBreak/>
              <w:t xml:space="preserve">35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Вычисления с использованием понятий количество вещества и молярная масса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Закон Авогадро. Молярный объем газов.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Объемные отношения газов при химических реакциях.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Важнейшие классы неорганических соединений.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 часа </w:t>
            </w:r>
          </w:p>
        </w:tc>
      </w:tr>
      <w:tr w:rsidR="00D264F5" w:rsidRPr="00D264F5" w:rsidTr="00D264F5">
        <w:trPr>
          <w:trHeight w:val="2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Оксиды. Состав. Классификация. Способы получения.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Оксиды. Физические и химические свойства. Применение оксидов.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Основания. Состав. Классификация. Способы получения.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Основания. Физические и химические свойства. Применение оснований. ЛР № 8  «Разложение гидроксида меди (II) при нагревании».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Амфотерные оксиды и гидроксиды.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Кислоты.  Состав. Классификация. Способы получения.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47" w:line="238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Кислоты.  Физические и химические свойства. Применение кислот. ЛР № 9 «Взаимодействие щелочей с кислотами». ЛР № 10 «Взаимодействие нерастворимых оснований с кислотами». </w:t>
            </w:r>
          </w:p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ЛР № 11 «Взаимодействие кислот с оксидами металлов».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70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46-</w:t>
            </w:r>
          </w:p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Соли. Классификация. Получение. Физические и химические свойства. Применение.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 </w:t>
            </w:r>
          </w:p>
        </w:tc>
      </w:tr>
      <w:tr w:rsidR="00D264F5" w:rsidRPr="00D264F5" w:rsidTr="00D264F5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70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48-</w:t>
            </w:r>
          </w:p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Генетическая связь между классами неорганических соединений. ЛР № 12  «Взаимодействие гидроксида цинка с растворами кислот и щелочей».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Практическая работа №6 «Важнейшие классы неорганических соединений».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Контрольная работа № 3 по теме «Основные классы неорганических соединений».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Периодический закон и периодическая система химических элементов Д. И. Менделеева. Строение атома.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часов </w:t>
            </w:r>
          </w:p>
        </w:tc>
      </w:tr>
      <w:tr w:rsidR="00D264F5" w:rsidRPr="00D264F5" w:rsidTr="00D264F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Классификация химических элементов. Понятие о группах сходных элементов.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Периодический закон Д. И. Менделеева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Периодическая таблица химических элементов.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lastRenderedPageBreak/>
              <w:t xml:space="preserve">55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Строение атома. Изотопы.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Строение электронных оболочек атомов.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Характеристика химических элементов на основании положения в периодической системе и строении атома.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3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21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Значение периодического закона. Жизнь и деятельность  Д. И. Менделеева.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3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Контрольная работа № 4  по теме: «Периодический закон и периодическая система химических элементов»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3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Химическая связь. Строение вещества.</w:t>
            </w: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часов </w:t>
            </w:r>
          </w:p>
        </w:tc>
      </w:tr>
      <w:tr w:rsidR="00D264F5" w:rsidRPr="00D264F5" w:rsidTr="00D264F5">
        <w:trPr>
          <w:trHeight w:val="2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proofErr w:type="spellStart"/>
            <w:r w:rsidRPr="00D264F5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D264F5">
              <w:rPr>
                <w:sz w:val="28"/>
                <w:szCs w:val="28"/>
              </w:rPr>
              <w:t xml:space="preserve"> химических элементов.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3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Основные типы химической связи.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3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Степень окисления.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3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Вычисление степеней окисления элементов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3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Окислительно-восстановительные реакции.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3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Обобщение и повторение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2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5ч </w:t>
            </w:r>
          </w:p>
        </w:tc>
      </w:tr>
      <w:tr w:rsidR="00D264F5" w:rsidRPr="00D264F5" w:rsidTr="00D264F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Подготовка к итоговой контрольной работе.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3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 </w:t>
            </w:r>
          </w:p>
        </w:tc>
      </w:tr>
      <w:tr w:rsidR="00D264F5" w:rsidRPr="00D264F5" w:rsidTr="00D264F5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Подготовка к итоговой контрольной работе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3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3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3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70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Урок обобщения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3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</w:tbl>
    <w:p w:rsidR="00D264F5" w:rsidRPr="00D264F5" w:rsidRDefault="00D264F5" w:rsidP="00D264F5">
      <w:pPr>
        <w:spacing w:after="12" w:line="259" w:lineRule="auto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64F5" w:rsidRPr="00D264F5" w:rsidRDefault="00D264F5" w:rsidP="00D264F5">
      <w:pPr>
        <w:spacing w:after="0" w:line="259" w:lineRule="auto"/>
        <w:ind w:right="2378"/>
        <w:jc w:val="right"/>
        <w:rPr>
          <w:sz w:val="28"/>
          <w:szCs w:val="28"/>
        </w:rPr>
      </w:pPr>
      <w:r w:rsidRPr="00D264F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9 класса. </w:t>
      </w:r>
    </w:p>
    <w:tbl>
      <w:tblPr>
        <w:tblStyle w:val="TableGrid"/>
        <w:tblW w:w="10209" w:type="dxa"/>
        <w:tblInd w:w="-283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66"/>
        <w:gridCol w:w="8361"/>
        <w:gridCol w:w="1282"/>
      </w:tblGrid>
      <w:tr w:rsidR="00D264F5" w:rsidRPr="00D264F5" w:rsidTr="00D264F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6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proofErr w:type="spellStart"/>
            <w:r w:rsidRPr="00D26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</w:t>
            </w:r>
            <w:proofErr w:type="spellEnd"/>
            <w:r w:rsidRPr="00D26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26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тво</w:t>
            </w:r>
            <w:proofErr w:type="spellEnd"/>
            <w:r w:rsidRPr="00D26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часов </w:t>
            </w:r>
          </w:p>
        </w:tc>
      </w:tr>
      <w:tr w:rsidR="00D264F5" w:rsidRPr="00D264F5" w:rsidTr="00D264F5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3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основных вопросов курса 8 класса.</w:t>
            </w: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часа </w:t>
            </w:r>
          </w:p>
        </w:tc>
      </w:tr>
      <w:tr w:rsidR="00D264F5" w:rsidRPr="00D264F5" w:rsidTr="00D264F5">
        <w:trPr>
          <w:trHeight w:val="6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44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Вводный инструктаж по технике безопасности. Строение атома. </w:t>
            </w:r>
          </w:p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Периодический закон и ПСХЭ Д.И. Менделеева в свете строения атома.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6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Основные классы неорганических </w:t>
            </w:r>
            <w:proofErr w:type="spellStart"/>
            <w:r w:rsidRPr="00D264F5">
              <w:rPr>
                <w:sz w:val="28"/>
                <w:szCs w:val="28"/>
              </w:rPr>
              <w:t>соединений.Расчеты</w:t>
            </w:r>
            <w:proofErr w:type="spellEnd"/>
            <w:r w:rsidRPr="00D264F5">
              <w:rPr>
                <w:sz w:val="28"/>
                <w:szCs w:val="28"/>
              </w:rPr>
              <w:t xml:space="preserve"> по химическим уравнениям.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3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Классификация химических реакций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0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часов </w:t>
            </w:r>
          </w:p>
        </w:tc>
      </w:tr>
      <w:tr w:rsidR="00D264F5" w:rsidRPr="00D264F5" w:rsidTr="00D264F5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Окислительно-восстановительные реакции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Тепловые эффекты химических реакций.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Расчеты по термохимическим уравнениям.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Скорость химических реакций. Условия повышения скорости </w:t>
            </w:r>
            <w:r w:rsidRPr="00D264F5">
              <w:rPr>
                <w:sz w:val="28"/>
                <w:szCs w:val="28"/>
              </w:rPr>
              <w:lastRenderedPageBreak/>
              <w:t xml:space="preserve">реакции.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lastRenderedPageBreak/>
              <w:t xml:space="preserve">1 </w:t>
            </w:r>
          </w:p>
        </w:tc>
      </w:tr>
      <w:tr w:rsidR="00D264F5" w:rsidRPr="00D264F5" w:rsidTr="00D264F5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Практическая работа №1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Обратимые реакции. Понятие о химическом равновесии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3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Химические реакции в водных растворах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77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 часов </w:t>
            </w:r>
          </w:p>
        </w:tc>
      </w:tr>
      <w:tr w:rsidR="00D264F5" w:rsidRPr="00D264F5" w:rsidTr="00D264F5">
        <w:trPr>
          <w:trHeight w:val="3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7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9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Электролиты и </w:t>
            </w:r>
            <w:proofErr w:type="spellStart"/>
            <w:r w:rsidRPr="00D264F5">
              <w:rPr>
                <w:sz w:val="28"/>
                <w:szCs w:val="28"/>
              </w:rPr>
              <w:t>неэлектролиты</w:t>
            </w:r>
            <w:proofErr w:type="spellEnd"/>
            <w:r w:rsidRPr="00D264F5">
              <w:rPr>
                <w:sz w:val="28"/>
                <w:szCs w:val="28"/>
              </w:rPr>
              <w:t xml:space="preserve">. Электролитическая диссоциация. 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5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Основные положения теории электролитической </w:t>
            </w:r>
            <w:proofErr w:type="spellStart"/>
            <w:r w:rsidRPr="00D264F5">
              <w:rPr>
                <w:sz w:val="28"/>
                <w:szCs w:val="28"/>
              </w:rPr>
              <w:t>диссоциации</w:t>
            </w:r>
            <w:proofErr w:type="gramStart"/>
            <w:r w:rsidRPr="00D264F5">
              <w:rPr>
                <w:sz w:val="28"/>
                <w:szCs w:val="28"/>
              </w:rPr>
              <w:t>.Э</w:t>
            </w:r>
            <w:proofErr w:type="gramEnd"/>
            <w:r w:rsidRPr="00D264F5">
              <w:rPr>
                <w:sz w:val="28"/>
                <w:szCs w:val="28"/>
              </w:rPr>
              <w:t>лектролитическая</w:t>
            </w:r>
            <w:proofErr w:type="spellEnd"/>
            <w:r w:rsidRPr="00D264F5">
              <w:rPr>
                <w:sz w:val="28"/>
                <w:szCs w:val="28"/>
              </w:rPr>
              <w:t xml:space="preserve"> диссоциация кислот, оснований, солей. 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5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Слабые и сильные электролиты. Степень диссоциации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5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Реакции ионного обмена. ЛР №1 «Реакция обмена между растворами хлорида бария и серной кислоты»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5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Урок - практикум  по составлению реакций ионного обмена.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5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Гидролиз солей, как частный случай реакций ионного обмена.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5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Гидролиз солей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6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5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Инструктаж по ТБ. Практическая работа №2«</w:t>
            </w:r>
            <w:r w:rsidRPr="00D264F5">
              <w:rPr>
                <w:sz w:val="28"/>
                <w:szCs w:val="28"/>
              </w:rPr>
              <w:t xml:space="preserve">Решение экспериментальных задач по теме «Свойства кислот, оснований и солей как электролитов».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5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Обобщение и систематизация знаний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2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</w:tr>
    </w:tbl>
    <w:p w:rsidR="00D264F5" w:rsidRPr="00D264F5" w:rsidRDefault="00D264F5" w:rsidP="00D264F5">
      <w:pPr>
        <w:spacing w:after="0" w:line="259" w:lineRule="auto"/>
        <w:ind w:left="-1702" w:right="11172"/>
        <w:rPr>
          <w:sz w:val="28"/>
          <w:szCs w:val="28"/>
        </w:rPr>
      </w:pPr>
    </w:p>
    <w:tbl>
      <w:tblPr>
        <w:tblStyle w:val="TableGrid"/>
        <w:tblW w:w="10209" w:type="dxa"/>
        <w:tblInd w:w="-283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8361"/>
        <w:gridCol w:w="1282"/>
      </w:tblGrid>
      <w:tr w:rsidR="00D264F5" w:rsidRPr="00D264F5" w:rsidTr="00D264F5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Контрольная работа № 1 по теме «ТЭД. Окислительно-восстановительные реакции»».  </w:t>
            </w:r>
            <w:r w:rsidRPr="00D264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4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Галогены.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4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 часов </w:t>
            </w:r>
          </w:p>
        </w:tc>
      </w:tr>
      <w:tr w:rsidR="00D264F5" w:rsidRPr="00D264F5" w:rsidTr="00D264F5"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Характеристика галогенов. Химические свойства и применение галогенов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Хлор. Свойства хлора.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proofErr w:type="spellStart"/>
            <w:r w:rsidRPr="00D264F5">
              <w:rPr>
                <w:sz w:val="28"/>
                <w:szCs w:val="28"/>
              </w:rPr>
              <w:t>Хлороводород</w:t>
            </w:r>
            <w:proofErr w:type="spellEnd"/>
            <w:r w:rsidRPr="00D264F5">
              <w:rPr>
                <w:sz w:val="28"/>
                <w:szCs w:val="28"/>
              </w:rPr>
              <w:t xml:space="preserve">: получение и свойства.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Соляная кислота и ее соли.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Практическая работа № 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4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Кислород и сера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7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часов </w:t>
            </w:r>
          </w:p>
        </w:tc>
      </w:tr>
      <w:tr w:rsidR="00D264F5" w:rsidRPr="00D264F5" w:rsidTr="00D264F5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Общая характеристика подгруппы кислорода. Положение химических элементов подгруппы кислорода в ПСХЭ, строение их атомов. Строение простых веществ. Аллотропия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Свойства и применение серы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7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Сероводород. Сульфиды. Оксид серы (IV) и. ЛР № 3 «Распознавание сульфид – ионов в растворе».  ЛР № 4 «Распознавание сульфит – ионов в растворе».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6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lastRenderedPageBreak/>
              <w:t xml:space="preserve">27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Оксид серы (VI). Серная кислота, состав, строение, свойства, применение. ЛР № 5 «Распознавание сульфат – ионов в растворе».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Практическая работа №2 Решение </w:t>
            </w:r>
            <w:proofErr w:type="gramStart"/>
            <w:r w:rsidRPr="00D264F5">
              <w:rPr>
                <w:sz w:val="28"/>
                <w:szCs w:val="28"/>
              </w:rPr>
              <w:t>экспериментальных</w:t>
            </w:r>
            <w:proofErr w:type="gramEnd"/>
            <w:r w:rsidRPr="00D264F5">
              <w:rPr>
                <w:sz w:val="28"/>
                <w:szCs w:val="28"/>
              </w:rPr>
              <w:t xml:space="preserve"> задач                               по теме: « Кислород и сера».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4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Зачет по теме «Подгруппа кислорода».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4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Азот и фосфор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74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 часов </w:t>
            </w:r>
          </w:p>
        </w:tc>
      </w:tr>
      <w:tr w:rsidR="00D264F5" w:rsidRPr="00D264F5" w:rsidTr="00D264F5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8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Общая характеристика подгруппы азота. Положение химических элементов подгруппы азота в ПСХЭ, строение их атомов. Общая характеристика элементов 5 группы главной подгруппы. Физические и химические свойства азота.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Аммиак. </w:t>
            </w:r>
            <w:r w:rsidRPr="00D264F5">
              <w:rPr>
                <w:sz w:val="28"/>
                <w:szCs w:val="28"/>
              </w:rPr>
              <w:tab/>
              <w:t xml:space="preserve">Строение </w:t>
            </w:r>
            <w:r w:rsidRPr="00D264F5">
              <w:rPr>
                <w:sz w:val="28"/>
                <w:szCs w:val="28"/>
              </w:rPr>
              <w:tab/>
              <w:t xml:space="preserve">молекулы, </w:t>
            </w:r>
            <w:r w:rsidRPr="00D264F5">
              <w:rPr>
                <w:sz w:val="28"/>
                <w:szCs w:val="28"/>
              </w:rPr>
              <w:tab/>
              <w:t xml:space="preserve">физические </w:t>
            </w:r>
            <w:r w:rsidRPr="00D264F5">
              <w:rPr>
                <w:sz w:val="28"/>
                <w:szCs w:val="28"/>
              </w:rPr>
              <w:tab/>
              <w:t xml:space="preserve">и </w:t>
            </w:r>
            <w:r w:rsidRPr="00D264F5">
              <w:rPr>
                <w:sz w:val="28"/>
                <w:szCs w:val="28"/>
              </w:rPr>
              <w:tab/>
              <w:t xml:space="preserve">химические </w:t>
            </w:r>
            <w:proofErr w:type="spellStart"/>
            <w:r w:rsidRPr="00D264F5">
              <w:rPr>
                <w:sz w:val="28"/>
                <w:szCs w:val="28"/>
              </w:rPr>
              <w:t>свойства.Производство</w:t>
            </w:r>
            <w:proofErr w:type="spellEnd"/>
            <w:r w:rsidRPr="00D264F5">
              <w:rPr>
                <w:sz w:val="28"/>
                <w:szCs w:val="28"/>
              </w:rPr>
              <w:t xml:space="preserve"> аммиака, его применение.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Практическая работа № 5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Соли аммония. ЛР № 6 «Взаимодействие солей аммония со щелочами».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Азотная кислота, строение, свойства, применение. Соли азотной кислоты. Круговорот азота.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Фосфор. </w:t>
            </w:r>
            <w:r w:rsidRPr="00D264F5">
              <w:rPr>
                <w:sz w:val="28"/>
                <w:szCs w:val="28"/>
              </w:rPr>
              <w:tab/>
              <w:t xml:space="preserve">Его </w:t>
            </w:r>
            <w:r w:rsidRPr="00D264F5">
              <w:rPr>
                <w:sz w:val="28"/>
                <w:szCs w:val="28"/>
              </w:rPr>
              <w:tab/>
              <w:t xml:space="preserve">соединения </w:t>
            </w:r>
            <w:r w:rsidRPr="00D264F5">
              <w:rPr>
                <w:sz w:val="28"/>
                <w:szCs w:val="28"/>
              </w:rPr>
              <w:tab/>
              <w:t xml:space="preserve">(краткая </w:t>
            </w:r>
            <w:r w:rsidRPr="00D264F5">
              <w:rPr>
                <w:sz w:val="28"/>
                <w:szCs w:val="28"/>
              </w:rPr>
              <w:tab/>
              <w:t xml:space="preserve">характеристика). </w:t>
            </w:r>
            <w:r w:rsidRPr="00D264F5">
              <w:rPr>
                <w:sz w:val="28"/>
                <w:szCs w:val="28"/>
              </w:rPr>
              <w:tab/>
              <w:t xml:space="preserve">Оксид </w:t>
            </w:r>
            <w:r w:rsidRPr="00D264F5">
              <w:rPr>
                <w:sz w:val="28"/>
                <w:szCs w:val="28"/>
              </w:rPr>
              <w:tab/>
              <w:t xml:space="preserve">фосфора (V).Фосфорная кислота и ее соли.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Минеральные удобрения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Зачетная работа по теме «Азот и фосфор».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4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Углерод и кремний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7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часов </w:t>
            </w:r>
          </w:p>
        </w:tc>
      </w:tr>
      <w:tr w:rsidR="00D264F5" w:rsidRPr="00D264F5" w:rsidTr="00D264F5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6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Общая характеристика подгруппы углерода. Положение химических элементов подгруппы углерода в ПСХЭ, строение их атомов. Углерод и кремний. Химические свойства углерода.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Оксиды углерода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Угольная кислота. Соли угольной кислоты. Круговорот углерода  в природе.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41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Практическая работа № 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Кремний. Оксид кремния.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43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Кремниевая кислота и ее соли. Силикатная промышленность.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6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Решение задач на вычисление массы или объема продукта реакции по известной массе или объему исходного вещества, содержащего примеси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45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Повторительно-обобщающий урок по теме «Неметаллы».</w:t>
            </w:r>
            <w:r w:rsidRPr="00D26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lastRenderedPageBreak/>
              <w:t xml:space="preserve">46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Контрольная работа №2 по темам: «Кислород и сера. Азот и фосфор. Углерод и кремний.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металлов.</w:t>
            </w: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8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часа </w:t>
            </w:r>
          </w:p>
        </w:tc>
      </w:tr>
      <w:tr w:rsidR="00D264F5" w:rsidRPr="00D264F5" w:rsidTr="00D264F5">
        <w:trPr>
          <w:trHeight w:val="8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47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4F5" w:rsidRPr="00D264F5" w:rsidRDefault="00D264F5" w:rsidP="00D264F5">
            <w:pPr>
              <w:spacing w:after="2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Анализ результатов к/р №2. </w:t>
            </w:r>
          </w:p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Положение металлов в ПСХЭ и особенности строения атомов. Общая характеристика металлов. Физические и химические свойства.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Нахождение металлов в природе и общие способы их получения. Электролиз.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Сплавы, их свойства и значение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Металлы главных  подгрупп 1-3 групп периодической системы химических элементов Д. И. Менделеева.</w:t>
            </w: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8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часов </w:t>
            </w:r>
          </w:p>
        </w:tc>
      </w:tr>
      <w:tr w:rsidR="00D264F5" w:rsidRPr="00D264F5" w:rsidTr="00D264F5">
        <w:trPr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Общая характеристика элементов главной подгруппы I группы.  Соединения щелочных металлов.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51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Магний. Щелочноземельные металлы.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52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Важнейшие соединения кальция. Жесткость воды и способы ее устранения.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53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Алюминий, строение, свойства. Соединения алюминия. ЛР № 8«Получение гидроксида Алюминия и взаимодействие его с кислотами и щелочами».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54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>Положение железа в ПСХЭ и строение его атома. Нахождение железа в природе, его получение и свойства. Соединения железа.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55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Практическая работа № 6 «Решение экспериментальных задач по теме «Металлы»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56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Повторительно-обобщающий урок по теме «Металлы»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57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Контрольная работа №3 по теме «Металлы»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Первоначальные 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представления 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об 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органических </w:t>
            </w: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веществах. Органическая химия.</w:t>
            </w:r>
            <w:r w:rsidRPr="00D26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8"/>
              <w:jc w:val="center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 часов </w:t>
            </w:r>
          </w:p>
        </w:tc>
      </w:tr>
      <w:tr w:rsidR="00D264F5" w:rsidRPr="00D264F5" w:rsidTr="00D264F5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58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Анализ результатов к/р №3.</w:t>
            </w:r>
            <w:r w:rsidRPr="00D264F5">
              <w:rPr>
                <w:sz w:val="28"/>
                <w:szCs w:val="28"/>
              </w:rPr>
              <w:t xml:space="preserve">Органическая химия. Основные положения теории строения органических соединений А. М. Бутлерова. </w:t>
            </w:r>
            <w:r w:rsidRPr="00D264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Предельные (насыщенные) углеводороды.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Непредельные (ненасыщенные) углеводороды. Полимеры.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61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Циклические углеводороды.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62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Производные углеводородов. Спирты.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63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Карбоновые кислоты. Сложные эфиры. Жиры.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Углеводы.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Аминокислоты. Белки.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lastRenderedPageBreak/>
              <w:t xml:space="preserve">66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Обобщение </w:t>
            </w:r>
            <w:r w:rsidRPr="00D264F5">
              <w:rPr>
                <w:sz w:val="28"/>
                <w:szCs w:val="28"/>
              </w:rPr>
              <w:tab/>
              <w:t xml:space="preserve">знаний </w:t>
            </w:r>
            <w:r w:rsidRPr="00D264F5">
              <w:rPr>
                <w:sz w:val="28"/>
                <w:szCs w:val="28"/>
              </w:rPr>
              <w:tab/>
              <w:t xml:space="preserve">учащихся </w:t>
            </w:r>
            <w:r w:rsidRPr="00D264F5">
              <w:rPr>
                <w:sz w:val="28"/>
                <w:szCs w:val="28"/>
              </w:rPr>
              <w:tab/>
              <w:t xml:space="preserve">по </w:t>
            </w:r>
            <w:r w:rsidRPr="00D264F5">
              <w:rPr>
                <w:sz w:val="28"/>
                <w:szCs w:val="28"/>
              </w:rPr>
              <w:tab/>
              <w:t xml:space="preserve">органической </w:t>
            </w:r>
            <w:r w:rsidRPr="00D264F5">
              <w:rPr>
                <w:sz w:val="28"/>
                <w:szCs w:val="28"/>
              </w:rPr>
              <w:tab/>
            </w:r>
            <w:proofErr w:type="spellStart"/>
            <w:r w:rsidRPr="00D264F5">
              <w:rPr>
                <w:sz w:val="28"/>
                <w:szCs w:val="28"/>
              </w:rPr>
              <w:t>химии.Подготовка</w:t>
            </w:r>
            <w:proofErr w:type="spellEnd"/>
            <w:r w:rsidRPr="00D264F5">
              <w:rPr>
                <w:sz w:val="28"/>
                <w:szCs w:val="28"/>
              </w:rPr>
              <w:t xml:space="preserve"> </w:t>
            </w:r>
            <w:r w:rsidRPr="00D264F5">
              <w:rPr>
                <w:sz w:val="28"/>
                <w:szCs w:val="28"/>
              </w:rPr>
              <w:tab/>
              <w:t xml:space="preserve">к контрольной работе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67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Контрольная работа №4 по органической химии 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6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1 </w:t>
            </w:r>
          </w:p>
        </w:tc>
      </w:tr>
      <w:tr w:rsidR="00D264F5" w:rsidRPr="00D264F5" w:rsidTr="00D264F5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left="53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Анализ работы Повторение.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64F5" w:rsidRPr="00D264F5" w:rsidRDefault="00D264F5" w:rsidP="00D264F5">
            <w:pPr>
              <w:spacing w:after="0" w:line="259" w:lineRule="auto"/>
              <w:ind w:right="5"/>
              <w:jc w:val="center"/>
              <w:rPr>
                <w:sz w:val="28"/>
                <w:szCs w:val="28"/>
              </w:rPr>
            </w:pPr>
            <w:r w:rsidRPr="00D264F5">
              <w:rPr>
                <w:sz w:val="28"/>
                <w:szCs w:val="28"/>
              </w:rPr>
              <w:t xml:space="preserve"> </w:t>
            </w:r>
          </w:p>
        </w:tc>
      </w:tr>
    </w:tbl>
    <w:p w:rsidR="00D264F5" w:rsidRPr="00D264F5" w:rsidRDefault="00D264F5" w:rsidP="00D264F5">
      <w:pPr>
        <w:spacing w:after="132"/>
        <w:ind w:left="-5" w:right="108"/>
        <w:rPr>
          <w:sz w:val="28"/>
          <w:szCs w:val="28"/>
        </w:rPr>
      </w:pPr>
      <w:r w:rsidRPr="00D264F5">
        <w:rPr>
          <w:sz w:val="28"/>
          <w:szCs w:val="28"/>
        </w:rPr>
        <w:t xml:space="preserve">Итого 68 ч. </w:t>
      </w:r>
    </w:p>
    <w:p w:rsidR="006A739D" w:rsidRDefault="006A739D" w:rsidP="006A739D">
      <w:pPr>
        <w:spacing w:after="25" w:line="254" w:lineRule="auto"/>
        <w:ind w:right="14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 </w:t>
      </w:r>
    </w:p>
    <w:p w:rsidR="006A739D" w:rsidRDefault="006A739D" w:rsidP="006A739D">
      <w:pPr>
        <w:spacing w:after="26" w:line="254" w:lineRule="auto"/>
        <w:ind w:left="-5"/>
        <w:rPr>
          <w:rFonts w:eastAsia="Times New Roman"/>
          <w:color w:val="000000"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 xml:space="preserve">Оборудование: </w:t>
      </w:r>
    </w:p>
    <w:p w:rsidR="006A739D" w:rsidRDefault="006A739D" w:rsidP="006A739D">
      <w:pPr>
        <w:pStyle w:val="2"/>
        <w:ind w:left="370" w:right="0"/>
        <w:rPr>
          <w:rFonts w:eastAsia="Times New Roman"/>
          <w:color w:val="000000"/>
          <w:szCs w:val="28"/>
        </w:rPr>
      </w:pPr>
      <w:r>
        <w:rPr>
          <w:szCs w:val="28"/>
        </w:rPr>
        <w:t>1.</w:t>
      </w:r>
      <w:r>
        <w:rPr>
          <w:rFonts w:ascii="Arial" w:eastAsia="Arial" w:hAnsi="Arial" w:cs="Arial"/>
          <w:szCs w:val="28"/>
        </w:rPr>
        <w:t xml:space="preserve"> </w:t>
      </w:r>
      <w:r>
        <w:rPr>
          <w:szCs w:val="28"/>
        </w:rPr>
        <w:t xml:space="preserve">Учебное оборудование и приборы общего пользования </w:t>
      </w:r>
    </w:p>
    <w:tbl>
      <w:tblPr>
        <w:tblStyle w:val="TableGrid"/>
        <w:tblW w:w="9287" w:type="dxa"/>
        <w:tblInd w:w="-108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816"/>
        <w:gridCol w:w="6745"/>
        <w:gridCol w:w="1726"/>
      </w:tblGrid>
      <w:tr w:rsidR="006A739D" w:rsidTr="005F5AA7">
        <w:trPr>
          <w:trHeight w:val="6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4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</w:p>
        </w:tc>
      </w:tr>
      <w:tr w:rsidR="006A739D" w:rsidTr="005F5AA7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Микроскоп световой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6A739D" w:rsidTr="005F5AA7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стёкла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6A739D" w:rsidTr="005F5AA7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Препоравальные</w:t>
            </w:r>
            <w:proofErr w:type="spellEnd"/>
            <w:r>
              <w:rPr>
                <w:sz w:val="28"/>
                <w:szCs w:val="28"/>
              </w:rPr>
              <w:t xml:space="preserve"> иглы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6A739D" w:rsidTr="005F5AA7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Лупа ручная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6A739D" w:rsidTr="005F5AA7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Стаканы химические разных размеров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  <w:tr w:rsidR="006A739D" w:rsidTr="005F5AA7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Пробирки демонстрационные разных размеров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6A739D" w:rsidTr="005F5AA7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Зажимы пробирочные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6A739D" w:rsidTr="005F5AA7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Сетки металлические асбестовые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6A739D" w:rsidTr="005F5AA7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Лабораторный штатив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6A739D" w:rsidTr="005F5AA7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Спиртовки лабораторные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6A739D" w:rsidTr="005F5AA7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Ложки для сжигания веществ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6A739D" w:rsidTr="005F5AA7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Весы </w:t>
            </w:r>
            <w:proofErr w:type="spellStart"/>
            <w:r>
              <w:rPr>
                <w:sz w:val="28"/>
                <w:szCs w:val="28"/>
              </w:rPr>
              <w:t>равноплечные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</w:tbl>
    <w:p w:rsidR="006A739D" w:rsidRDefault="006A739D" w:rsidP="006A739D">
      <w:pPr>
        <w:spacing w:after="8" w:line="254" w:lineRule="auto"/>
        <w:ind w:left="406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39D" w:rsidRDefault="006A739D" w:rsidP="006A739D">
      <w:pPr>
        <w:pStyle w:val="2"/>
        <w:ind w:left="-5" w:right="0"/>
        <w:rPr>
          <w:rFonts w:eastAsia="Times New Roman"/>
          <w:color w:val="000000"/>
          <w:szCs w:val="28"/>
        </w:rPr>
      </w:pPr>
      <w:r>
        <w:rPr>
          <w:szCs w:val="28"/>
        </w:rPr>
        <w:t>2.</w:t>
      </w:r>
      <w:r>
        <w:rPr>
          <w:rFonts w:ascii="Arial" w:eastAsia="Arial" w:hAnsi="Arial" w:cs="Arial"/>
          <w:szCs w:val="28"/>
        </w:rPr>
        <w:t xml:space="preserve"> </w:t>
      </w:r>
      <w:r>
        <w:rPr>
          <w:szCs w:val="28"/>
        </w:rPr>
        <w:t xml:space="preserve">Набор реактивов  </w:t>
      </w:r>
    </w:p>
    <w:tbl>
      <w:tblPr>
        <w:tblStyle w:val="TableGrid"/>
        <w:tblW w:w="928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8"/>
        <w:gridCol w:w="7031"/>
        <w:gridCol w:w="1658"/>
      </w:tblGrid>
      <w:tr w:rsidR="006A739D" w:rsidTr="005F5AA7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39D" w:rsidRDefault="006A739D" w:rsidP="005F5AA7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59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Металлы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Формула </w:t>
            </w:r>
          </w:p>
        </w:tc>
      </w:tr>
      <w:tr w:rsidR="006A739D" w:rsidTr="005F5AA7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 гранулированный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 порошок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Цинк гранулированный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Натрий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Литий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Кальций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Порошок алюминия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39D" w:rsidRDefault="006A739D" w:rsidP="005F5AA7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58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Оксиды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Оксид  кальция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Оксид алюминия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Оксид магния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39D" w:rsidRDefault="006A739D" w:rsidP="005F5AA7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58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Соли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Сульфат меди (II)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CuSO</w:t>
            </w:r>
            <w:r>
              <w:rPr>
                <w:sz w:val="28"/>
                <w:szCs w:val="28"/>
                <w:vertAlign w:val="subscript"/>
              </w:rPr>
              <w:t xml:space="preserve">4 </w:t>
            </w:r>
          </w:p>
        </w:tc>
      </w:tr>
      <w:tr w:rsidR="006A739D" w:rsidTr="005F5AA7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Хлорид калия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KCl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Сульфат железа (II)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</w:t>
            </w:r>
            <w:proofErr w:type="spellEnd"/>
            <w:r>
              <w:rPr>
                <w:sz w:val="28"/>
                <w:szCs w:val="28"/>
              </w:rPr>
              <w:t xml:space="preserve"> 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Карбонат натрия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CO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Карбонат кальция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</w:t>
            </w:r>
            <w:proofErr w:type="spellEnd"/>
            <w:r>
              <w:rPr>
                <w:sz w:val="28"/>
                <w:szCs w:val="28"/>
              </w:rPr>
              <w:t xml:space="preserve"> CO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39D" w:rsidRDefault="006A739D" w:rsidP="005F5AA7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59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Основания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Гидроксид натрия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NaOH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739D" w:rsidRDefault="006A739D" w:rsidP="005F5AA7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58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Кислоты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Серная кислота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39D" w:rsidRDefault="006A739D" w:rsidP="005F5AA7">
            <w:pPr>
              <w:spacing w:after="160" w:line="254" w:lineRule="auto"/>
              <w:rPr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right="59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Индикаторы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Фенолфталеин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A739D" w:rsidTr="005F5AA7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Метиловый оранжевый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39D" w:rsidRDefault="006A739D" w:rsidP="005F5AA7">
            <w:pPr>
              <w:spacing w:after="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A739D" w:rsidRDefault="006A739D" w:rsidP="006A739D">
      <w:pPr>
        <w:spacing w:after="25" w:line="254" w:lineRule="auto"/>
        <w:rPr>
          <w:rFonts w:eastAsia="Times New Roman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A739D" w:rsidRDefault="006A739D" w:rsidP="006A739D">
      <w:pPr>
        <w:spacing w:after="0" w:line="254" w:lineRule="auto"/>
        <w:ind w:left="2"/>
        <w:rPr>
          <w:sz w:val="28"/>
          <w:szCs w:val="28"/>
        </w:rPr>
      </w:pPr>
      <w:r>
        <w:rPr>
          <w:b/>
          <w:i/>
          <w:sz w:val="28"/>
          <w:szCs w:val="28"/>
        </w:rPr>
        <w:t>Информационно-методическое обеспечение</w:t>
      </w:r>
      <w:r>
        <w:rPr>
          <w:sz w:val="28"/>
          <w:szCs w:val="28"/>
        </w:rPr>
        <w:t xml:space="preserve">: </w:t>
      </w:r>
    </w:p>
    <w:p w:rsidR="006A739D" w:rsidRDefault="006A739D" w:rsidP="006A739D">
      <w:pPr>
        <w:spacing w:after="20" w:line="254" w:lineRule="auto"/>
        <w:ind w:left="40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39D" w:rsidRDefault="006A739D" w:rsidP="006A739D">
      <w:pPr>
        <w:ind w:left="416" w:right="137"/>
        <w:rPr>
          <w:sz w:val="28"/>
          <w:szCs w:val="28"/>
        </w:rPr>
      </w:pPr>
      <w:r>
        <w:rPr>
          <w:sz w:val="28"/>
          <w:szCs w:val="28"/>
        </w:rPr>
        <w:t xml:space="preserve">- Ресурсы сети интернет </w:t>
      </w:r>
    </w:p>
    <w:p w:rsidR="006A739D" w:rsidRDefault="006A739D" w:rsidP="006A739D">
      <w:pPr>
        <w:ind w:left="416" w:right="137"/>
        <w:rPr>
          <w:sz w:val="28"/>
          <w:szCs w:val="28"/>
        </w:rPr>
      </w:pPr>
    </w:p>
    <w:p w:rsidR="00FC668B" w:rsidRPr="00D264F5" w:rsidRDefault="00FC668B">
      <w:pPr>
        <w:rPr>
          <w:sz w:val="28"/>
          <w:szCs w:val="28"/>
        </w:rPr>
      </w:pPr>
    </w:p>
    <w:sectPr w:rsidR="00FC668B" w:rsidRPr="00D2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96D"/>
    <w:multiLevelType w:val="hybridMultilevel"/>
    <w:tmpl w:val="9EE08370"/>
    <w:lvl w:ilvl="0" w:tplc="E7F2F5DC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4D6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682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2A0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012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074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474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26E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A0E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F264FA"/>
    <w:multiLevelType w:val="hybridMultilevel"/>
    <w:tmpl w:val="2A44F920"/>
    <w:lvl w:ilvl="0" w:tplc="D5BE7AF4">
      <w:start w:val="1"/>
      <w:numFmt w:val="bullet"/>
      <w:lvlText w:val="•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C131C">
      <w:start w:val="1"/>
      <w:numFmt w:val="bullet"/>
      <w:lvlText w:val="o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0B00E">
      <w:start w:val="1"/>
      <w:numFmt w:val="bullet"/>
      <w:lvlText w:val="▪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89260">
      <w:start w:val="1"/>
      <w:numFmt w:val="bullet"/>
      <w:lvlText w:val="•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4A530">
      <w:start w:val="1"/>
      <w:numFmt w:val="bullet"/>
      <w:lvlText w:val="o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2B7B0">
      <w:start w:val="1"/>
      <w:numFmt w:val="bullet"/>
      <w:lvlText w:val="▪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28208">
      <w:start w:val="1"/>
      <w:numFmt w:val="bullet"/>
      <w:lvlText w:val="•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ACC12">
      <w:start w:val="1"/>
      <w:numFmt w:val="bullet"/>
      <w:lvlText w:val="o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85DCA">
      <w:start w:val="1"/>
      <w:numFmt w:val="bullet"/>
      <w:lvlText w:val="▪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353943"/>
    <w:multiLevelType w:val="hybridMultilevel"/>
    <w:tmpl w:val="188E73EC"/>
    <w:lvl w:ilvl="0" w:tplc="A998970E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96CEB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CA36D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EC157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CDD1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DE548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827DA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928AE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CAB6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19452B"/>
    <w:multiLevelType w:val="hybridMultilevel"/>
    <w:tmpl w:val="A84CF4A4"/>
    <w:lvl w:ilvl="0" w:tplc="C540CDC8">
      <w:start w:val="1"/>
      <w:numFmt w:val="bullet"/>
      <w:lvlText w:val="-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60A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24D6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2FD1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A30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41F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8FB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4D8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AEB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393763"/>
    <w:multiLevelType w:val="hybridMultilevel"/>
    <w:tmpl w:val="FB1C0966"/>
    <w:lvl w:ilvl="0" w:tplc="E6CA8F4E">
      <w:start w:val="1"/>
      <w:numFmt w:val="bullet"/>
      <w:lvlText w:val="–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2DD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E9B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C49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AB6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AA4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C7C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45C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8B1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9B1442"/>
    <w:multiLevelType w:val="hybridMultilevel"/>
    <w:tmpl w:val="DD8E4B94"/>
    <w:lvl w:ilvl="0" w:tplc="D0F4D504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BED3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0EE810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60245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ACD05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AD0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0C36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034576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7887E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0C62A17"/>
    <w:multiLevelType w:val="hybridMultilevel"/>
    <w:tmpl w:val="DE2CC1F4"/>
    <w:lvl w:ilvl="0" w:tplc="46A24C38">
      <w:start w:val="1"/>
      <w:numFmt w:val="bullet"/>
      <w:lvlText w:val="•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A1A5A">
      <w:start w:val="1"/>
      <w:numFmt w:val="bullet"/>
      <w:lvlText w:val="o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EB42C">
      <w:start w:val="1"/>
      <w:numFmt w:val="bullet"/>
      <w:lvlText w:val="▪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AB168">
      <w:start w:val="1"/>
      <w:numFmt w:val="bullet"/>
      <w:lvlText w:val="•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2C150">
      <w:start w:val="1"/>
      <w:numFmt w:val="bullet"/>
      <w:lvlText w:val="o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AC82">
      <w:start w:val="1"/>
      <w:numFmt w:val="bullet"/>
      <w:lvlText w:val="▪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C0638">
      <w:start w:val="1"/>
      <w:numFmt w:val="bullet"/>
      <w:lvlText w:val="•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EAF2">
      <w:start w:val="1"/>
      <w:numFmt w:val="bullet"/>
      <w:lvlText w:val="o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887D8">
      <w:start w:val="1"/>
      <w:numFmt w:val="bullet"/>
      <w:lvlText w:val="▪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F414DA"/>
    <w:multiLevelType w:val="hybridMultilevel"/>
    <w:tmpl w:val="3FAAA78A"/>
    <w:lvl w:ilvl="0" w:tplc="CC6866A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810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8CE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37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E70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828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686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88F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C54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31"/>
    <w:rsid w:val="00060A3A"/>
    <w:rsid w:val="002310B9"/>
    <w:rsid w:val="0043470C"/>
    <w:rsid w:val="0055121D"/>
    <w:rsid w:val="006A739D"/>
    <w:rsid w:val="00854B31"/>
    <w:rsid w:val="00B35828"/>
    <w:rsid w:val="00BB241A"/>
    <w:rsid w:val="00D264F5"/>
    <w:rsid w:val="00E57446"/>
    <w:rsid w:val="00E67BC2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3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35828"/>
    <w:pPr>
      <w:keepNext/>
      <w:keepLines/>
      <w:spacing w:after="152" w:line="249" w:lineRule="auto"/>
      <w:ind w:left="10" w:right="57" w:hanging="10"/>
      <w:jc w:val="center"/>
      <w:outlineLvl w:val="1"/>
    </w:pPr>
    <w:rPr>
      <w:rFonts w:ascii="Calibri" w:eastAsia="Calibri" w:hAnsi="Calibri" w:cs="Calibri"/>
      <w:b/>
      <w:color w:val="9D090C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60A3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060A3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Title"/>
    <w:basedOn w:val="a"/>
    <w:next w:val="a3"/>
    <w:link w:val="a6"/>
    <w:qFormat/>
    <w:rsid w:val="00060A3A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val="x-none" w:eastAsia="ar-SA"/>
    </w:rPr>
  </w:style>
  <w:style w:type="character" w:customStyle="1" w:styleId="a6">
    <w:name w:val="Название Знак"/>
    <w:basedOn w:val="a0"/>
    <w:link w:val="a5"/>
    <w:rsid w:val="00060A3A"/>
    <w:rPr>
      <w:rFonts w:ascii="Times New Roman" w:eastAsia="Times New Roman" w:hAnsi="Times New Roman" w:cs="Times New Roman"/>
      <w:b/>
      <w:sz w:val="28"/>
      <w:szCs w:val="40"/>
      <w:lang w:val="x-none" w:eastAsia="ar-SA"/>
    </w:rPr>
  </w:style>
  <w:style w:type="paragraph" w:styleId="a7">
    <w:name w:val="No Spacing"/>
    <w:uiPriority w:val="1"/>
    <w:qFormat/>
    <w:rsid w:val="0006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D264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35828"/>
    <w:rPr>
      <w:rFonts w:ascii="Calibri" w:eastAsia="Calibri" w:hAnsi="Calibri" w:cs="Calibri"/>
      <w:b/>
      <w:color w:val="9D090C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3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35828"/>
    <w:pPr>
      <w:keepNext/>
      <w:keepLines/>
      <w:spacing w:after="152" w:line="249" w:lineRule="auto"/>
      <w:ind w:left="10" w:right="57" w:hanging="10"/>
      <w:jc w:val="center"/>
      <w:outlineLvl w:val="1"/>
    </w:pPr>
    <w:rPr>
      <w:rFonts w:ascii="Calibri" w:eastAsia="Calibri" w:hAnsi="Calibri" w:cs="Calibri"/>
      <w:b/>
      <w:color w:val="9D090C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60A3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060A3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Title"/>
    <w:basedOn w:val="a"/>
    <w:next w:val="a3"/>
    <w:link w:val="a6"/>
    <w:qFormat/>
    <w:rsid w:val="00060A3A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val="x-none" w:eastAsia="ar-SA"/>
    </w:rPr>
  </w:style>
  <w:style w:type="character" w:customStyle="1" w:styleId="a6">
    <w:name w:val="Название Знак"/>
    <w:basedOn w:val="a0"/>
    <w:link w:val="a5"/>
    <w:rsid w:val="00060A3A"/>
    <w:rPr>
      <w:rFonts w:ascii="Times New Roman" w:eastAsia="Times New Roman" w:hAnsi="Times New Roman" w:cs="Times New Roman"/>
      <w:b/>
      <w:sz w:val="28"/>
      <w:szCs w:val="40"/>
      <w:lang w:val="x-none" w:eastAsia="ar-SA"/>
    </w:rPr>
  </w:style>
  <w:style w:type="paragraph" w:styleId="a7">
    <w:name w:val="No Spacing"/>
    <w:uiPriority w:val="1"/>
    <w:qFormat/>
    <w:rsid w:val="0006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D264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35828"/>
    <w:rPr>
      <w:rFonts w:ascii="Calibri" w:eastAsia="Calibri" w:hAnsi="Calibri" w:cs="Calibri"/>
      <w:b/>
      <w:color w:val="9D090C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5362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Света</cp:lastModifiedBy>
  <cp:revision>3</cp:revision>
  <dcterms:created xsi:type="dcterms:W3CDTF">2021-08-18T18:10:00Z</dcterms:created>
  <dcterms:modified xsi:type="dcterms:W3CDTF">2021-08-19T07:40:00Z</dcterms:modified>
</cp:coreProperties>
</file>