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60" w:rsidRPr="00D136B3" w:rsidRDefault="00EE6E60" w:rsidP="00D136B3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lang w:eastAsia="ru-RU"/>
        </w:rPr>
      </w:pPr>
      <w:r w:rsidRPr="00D136B3">
        <w:rPr>
          <w:rFonts w:ascii="Times New Roman" w:hAnsi="Times New Roman" w:cs="Times New Roman"/>
          <w:b/>
          <w:bCs/>
          <w:caps/>
          <w:lang w:eastAsia="ru-RU"/>
        </w:rPr>
        <w:t>Муниципальное бюджетное общеобразовательное учреждение</w:t>
      </w:r>
    </w:p>
    <w:p w:rsidR="00EE6E60" w:rsidRPr="00D136B3" w:rsidRDefault="00EE6E60" w:rsidP="00D136B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eastAsia="ru-RU"/>
        </w:rPr>
      </w:pPr>
      <w:r w:rsidRPr="00D136B3">
        <w:rPr>
          <w:rFonts w:ascii="Times New Roman" w:hAnsi="Times New Roman" w:cs="Times New Roman"/>
          <w:b/>
          <w:bCs/>
          <w:caps/>
          <w:lang w:eastAsia="ru-RU"/>
        </w:rPr>
        <w:t>Родионово-Несветайского района</w:t>
      </w:r>
    </w:p>
    <w:p w:rsidR="00EE6E60" w:rsidRPr="00D136B3" w:rsidRDefault="00EE6E60" w:rsidP="00D136B3">
      <w:pPr>
        <w:spacing w:after="0" w:line="240" w:lineRule="auto"/>
        <w:jc w:val="center"/>
        <w:rPr>
          <w:rFonts w:ascii="Times New Roman" w:hAnsi="Times New Roman" w:cs="Times New Roman"/>
          <w:caps/>
          <w:lang w:eastAsia="ru-RU"/>
        </w:rPr>
      </w:pPr>
      <w:r w:rsidRPr="00D136B3">
        <w:rPr>
          <w:rFonts w:ascii="Times New Roman" w:hAnsi="Times New Roman" w:cs="Times New Roman"/>
          <w:b/>
          <w:bCs/>
          <w:caps/>
          <w:lang w:eastAsia="ru-RU"/>
        </w:rPr>
        <w:t>«Каменно-Бродская основная общеобразовательная школа»</w:t>
      </w:r>
      <w:r w:rsidR="00082D9B" w:rsidRPr="00082D9B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="00082D9B">
        <w:rPr>
          <w:rFonts w:ascii="Times New Roman" w:eastAsia="Times New Roman" w:hAnsi="Times New Roman" w:cs="Times New Roman"/>
          <w:b/>
          <w:caps/>
          <w:lang w:eastAsia="ru-RU"/>
        </w:rPr>
        <w:t>ИМЕНИ</w:t>
      </w:r>
      <w:r w:rsidR="00082D9B" w:rsidRPr="008F2E12">
        <w:rPr>
          <w:rFonts w:ascii="Times New Roman" w:hAnsi="Times New Roman" w:cs="Times New Roman"/>
          <w:b/>
        </w:rPr>
        <w:t xml:space="preserve"> </w:t>
      </w:r>
      <w:r w:rsidR="00082D9B">
        <w:rPr>
          <w:rFonts w:ascii="Times New Roman" w:hAnsi="Times New Roman" w:cs="Times New Roman"/>
          <w:b/>
        </w:rPr>
        <w:t>ГЕРОЯ СОВЕТСКОГО СОЮЗА ОРЕХОВА СЕРГЕЯ ЯКОВЛЕВИЧА</w:t>
      </w:r>
      <w:r w:rsidR="00082D9B">
        <w:rPr>
          <w:rFonts w:ascii="Times New Roman" w:hAnsi="Times New Roman" w:cs="Times New Roman"/>
          <w:b/>
        </w:rPr>
        <w:br/>
      </w:r>
      <w:r w:rsidR="00082D9B" w:rsidRPr="00D136B3">
        <w:rPr>
          <w:rFonts w:ascii="Times New Roman" w:hAnsi="Times New Roman" w:cs="Times New Roman"/>
          <w:caps/>
          <w:lang w:eastAsia="ru-RU"/>
        </w:rPr>
        <w:t xml:space="preserve"> </w:t>
      </w:r>
      <w:r w:rsidRPr="00D136B3">
        <w:rPr>
          <w:rFonts w:ascii="Times New Roman" w:hAnsi="Times New Roman" w:cs="Times New Roman"/>
          <w:caps/>
          <w:lang w:eastAsia="ru-RU"/>
        </w:rPr>
        <w:t>(МБОУ «Каменно-Бродская ООШ»)</w:t>
      </w:r>
      <w:r w:rsidR="00082D9B" w:rsidRPr="00082D9B">
        <w:rPr>
          <w:rFonts w:ascii="Times New Roman" w:hAnsi="Times New Roman" w:cs="Times New Roman"/>
        </w:rPr>
        <w:t xml:space="preserve"> </w:t>
      </w:r>
      <w:r w:rsidR="00082D9B">
        <w:rPr>
          <w:rFonts w:ascii="Times New Roman" w:hAnsi="Times New Roman" w:cs="Times New Roman"/>
        </w:rPr>
        <w:t xml:space="preserve">ИМЕНИ ГЕРОЯ СОВЕТСКОГО СОЮЗА </w:t>
      </w:r>
      <w:r w:rsidR="00082D9B">
        <w:rPr>
          <w:rFonts w:ascii="Times New Roman" w:hAnsi="Times New Roman" w:cs="Times New Roman"/>
        </w:rPr>
        <w:br/>
        <w:t>ОРЕХОВА С.Я</w:t>
      </w:r>
    </w:p>
    <w:p w:rsidR="00EE6E60" w:rsidRPr="00D136B3" w:rsidRDefault="00EE6E60" w:rsidP="00D136B3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33"/>
        <w:gridCol w:w="549"/>
        <w:gridCol w:w="4356"/>
      </w:tblGrid>
      <w:tr w:rsidR="00EE6E60" w:rsidRPr="0021221C">
        <w:trPr>
          <w:trHeight w:val="2461"/>
        </w:trPr>
        <w:tc>
          <w:tcPr>
            <w:tcW w:w="4633" w:type="dxa"/>
          </w:tcPr>
          <w:p w:rsidR="00EE6E60" w:rsidRPr="00D136B3" w:rsidRDefault="00EE6E60" w:rsidP="00D136B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6B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E6E60" w:rsidRPr="00D136B3" w:rsidRDefault="00EE6E60" w:rsidP="00D136B3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E60" w:rsidRPr="00D136B3" w:rsidRDefault="00EE6E60" w:rsidP="00D136B3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E60" w:rsidRPr="00D136B3" w:rsidRDefault="00EE6E60" w:rsidP="00D136B3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6B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педагогического совета от </w:t>
            </w:r>
            <w:proofErr w:type="spellStart"/>
            <w:r w:rsidR="00111F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="00111FD7">
              <w:rPr>
                <w:rFonts w:ascii="Times New Roman" w:hAnsi="Times New Roman" w:cs="Times New Roman"/>
                <w:sz w:val="28"/>
                <w:szCs w:val="28"/>
              </w:rPr>
              <w:t xml:space="preserve">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EE6E60" w:rsidRPr="00D136B3" w:rsidRDefault="00EE6E60" w:rsidP="00D1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EE6E60" w:rsidRPr="00D136B3" w:rsidRDefault="00EE6E60" w:rsidP="00D1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6B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E6E60" w:rsidRPr="00D136B3" w:rsidRDefault="00EE6E60" w:rsidP="00D13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E60" w:rsidRPr="00D136B3" w:rsidRDefault="00EE6E60" w:rsidP="00D13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6B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E6E60" w:rsidRPr="00D136B3" w:rsidRDefault="00EE6E60" w:rsidP="00D13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E60" w:rsidRPr="00D136B3" w:rsidRDefault="00EE6E60" w:rsidP="00D13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6B3">
              <w:rPr>
                <w:rFonts w:ascii="Times New Roman" w:hAnsi="Times New Roman" w:cs="Times New Roman"/>
                <w:sz w:val="28"/>
                <w:szCs w:val="28"/>
              </w:rPr>
              <w:t>____________ Нагибина Е.Н.</w:t>
            </w:r>
          </w:p>
          <w:p w:rsidR="00EE6E60" w:rsidRPr="00D136B3" w:rsidRDefault="00EE6E60" w:rsidP="00D136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36B3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082D9B">
              <w:rPr>
                <w:rFonts w:ascii="Times New Roman" w:hAnsi="Times New Roman" w:cs="Times New Roman"/>
                <w:sz w:val="28"/>
                <w:szCs w:val="28"/>
              </w:rPr>
              <w:t>01.08.2019 № 72</w:t>
            </w:r>
          </w:p>
        </w:tc>
      </w:tr>
    </w:tbl>
    <w:p w:rsidR="00EE6E60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E60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E60" w:rsidRPr="00D136B3" w:rsidRDefault="00EE6E60" w:rsidP="00D13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6B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E6E60" w:rsidRPr="00D136B3" w:rsidRDefault="00EE6E60" w:rsidP="00D13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6B3">
        <w:rPr>
          <w:rFonts w:ascii="Times New Roman" w:hAnsi="Times New Roman" w:cs="Times New Roman"/>
          <w:b/>
          <w:bCs/>
          <w:sz w:val="28"/>
          <w:szCs w:val="28"/>
        </w:rPr>
        <w:t>о форма</w:t>
      </w:r>
      <w:r>
        <w:rPr>
          <w:rFonts w:ascii="Times New Roman" w:hAnsi="Times New Roman" w:cs="Times New Roman"/>
          <w:b/>
          <w:bCs/>
          <w:sz w:val="28"/>
          <w:szCs w:val="28"/>
        </w:rPr>
        <w:t>х обучения в МБОУ "Каменно-Бродская О</w:t>
      </w:r>
      <w:r w:rsidRPr="00D136B3">
        <w:rPr>
          <w:rFonts w:ascii="Times New Roman" w:hAnsi="Times New Roman" w:cs="Times New Roman"/>
          <w:b/>
          <w:bCs/>
          <w:sz w:val="28"/>
          <w:szCs w:val="28"/>
        </w:rPr>
        <w:t>ОШ"</w:t>
      </w:r>
      <w:r w:rsidR="00082D9B" w:rsidRPr="00082D9B">
        <w:rPr>
          <w:rFonts w:ascii="Times New Roman" w:hAnsi="Times New Roman" w:cs="Times New Roman"/>
          <w:b/>
          <w:bCs/>
          <w:sz w:val="28"/>
          <w:szCs w:val="28"/>
        </w:rPr>
        <w:t>»  имени Героя Советского Союза Орехова</w:t>
      </w:r>
      <w:r w:rsidR="00082D9B">
        <w:rPr>
          <w:rFonts w:ascii="Times New Roman" w:hAnsi="Times New Roman" w:cs="Times New Roman"/>
          <w:b/>
          <w:bCs/>
          <w:sz w:val="28"/>
          <w:szCs w:val="28"/>
        </w:rPr>
        <w:t xml:space="preserve"> С.Я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36B3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муниципального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учреждения </w:t>
      </w:r>
      <w:proofErr w:type="spellStart"/>
      <w:r w:rsidRPr="00D136B3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D136B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«Каменно-Бродская основная </w:t>
      </w:r>
      <w:r w:rsidRPr="00D136B3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  <w:r w:rsidR="00082D9B" w:rsidRPr="00082D9B">
        <w:rPr>
          <w:rFonts w:ascii="Times New Roman" w:hAnsi="Times New Roman" w:cs="Times New Roman"/>
          <w:sz w:val="28"/>
          <w:szCs w:val="28"/>
        </w:rPr>
        <w:t xml:space="preserve"> </w:t>
      </w:r>
      <w:r w:rsidR="00082D9B">
        <w:rPr>
          <w:rFonts w:ascii="Times New Roman" w:hAnsi="Times New Roman" w:cs="Times New Roman"/>
          <w:sz w:val="28"/>
          <w:szCs w:val="28"/>
        </w:rPr>
        <w:t xml:space="preserve">»  </w:t>
      </w:r>
      <w:r w:rsidR="00082D9B" w:rsidRPr="008F2E12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Орехова Сергея Яковлевича </w:t>
      </w:r>
      <w:r w:rsidR="00082D9B">
        <w:rPr>
          <w:rFonts w:ascii="Times New Roman" w:hAnsi="Times New Roman" w:cs="Times New Roman"/>
          <w:sz w:val="28"/>
          <w:szCs w:val="28"/>
        </w:rPr>
        <w:t xml:space="preserve"> </w:t>
      </w:r>
      <w:r w:rsidRPr="00D136B3">
        <w:rPr>
          <w:rFonts w:ascii="Times New Roman" w:hAnsi="Times New Roman" w:cs="Times New Roman"/>
          <w:sz w:val="28"/>
          <w:szCs w:val="28"/>
        </w:rPr>
        <w:t>(далее –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Организация), реализующего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ые программы начального общего и </w:t>
      </w:r>
      <w:r w:rsidRPr="00D136B3">
        <w:rPr>
          <w:rFonts w:ascii="Times New Roman" w:hAnsi="Times New Roman" w:cs="Times New Roman"/>
          <w:sz w:val="28"/>
          <w:szCs w:val="28"/>
        </w:rPr>
        <w:t>основного общего, по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образовательного </w:t>
      </w:r>
      <w:r w:rsidRPr="00D136B3">
        <w:rPr>
          <w:rFonts w:ascii="Times New Roman" w:hAnsi="Times New Roman" w:cs="Times New Roman"/>
          <w:sz w:val="28"/>
          <w:szCs w:val="28"/>
        </w:rPr>
        <w:t>процесса в различных формах получения общего образования гражданами.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Федеральным Законом от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Федерации», Уставом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1.3. В Российской Федерации образование может быть получено: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- в организациях, осуществляющих образовательную деятельность;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- вне организаций, осуществляющих образовательную деятельность (в форме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семейного образования и самообразования).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1.4. С учетом потребностей, возможностей личности и в зависимости от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36B3">
        <w:rPr>
          <w:rFonts w:ascii="Times New Roman" w:hAnsi="Times New Roman" w:cs="Times New Roman"/>
          <w:sz w:val="28"/>
          <w:szCs w:val="28"/>
        </w:rPr>
        <w:t>объ</w:t>
      </w:r>
      <w:r w:rsidRPr="00D136B3">
        <w:rPr>
          <w:rFonts w:ascii="Tahoma" w:hAnsi="Tahoma" w:cs="Tahoma"/>
          <w:sz w:val="28"/>
          <w:szCs w:val="28"/>
        </w:rPr>
        <w:t>ѐ</w:t>
      </w:r>
      <w:r w:rsidRPr="00D136B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136B3">
        <w:rPr>
          <w:rFonts w:ascii="Times New Roman" w:hAnsi="Times New Roman" w:cs="Times New Roman"/>
          <w:sz w:val="28"/>
          <w:szCs w:val="28"/>
        </w:rPr>
        <w:t xml:space="preserve"> обязательных занятий педагогического работника с обучающимися,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обучение в Организации осуществляется в очной, очно-заочной или заочной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форме.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1.5. Допускается сочетание различных форм получения образования и форм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обучения.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1.6. Форма получения общего образования и форма обучения по конкретной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основной общеобразовательной программе опр</w:t>
      </w:r>
      <w:r>
        <w:rPr>
          <w:rFonts w:ascii="Times New Roman" w:hAnsi="Times New Roman" w:cs="Times New Roman"/>
          <w:sz w:val="28"/>
          <w:szCs w:val="28"/>
        </w:rPr>
        <w:t xml:space="preserve">еделяются родителями (законными </w:t>
      </w:r>
      <w:r w:rsidRPr="00D136B3">
        <w:rPr>
          <w:rFonts w:ascii="Times New Roman" w:hAnsi="Times New Roman" w:cs="Times New Roman"/>
          <w:sz w:val="28"/>
          <w:szCs w:val="28"/>
        </w:rPr>
        <w:t>представителями) несовершеннолетнего обуч</w:t>
      </w:r>
      <w:r>
        <w:rPr>
          <w:rFonts w:ascii="Times New Roman" w:hAnsi="Times New Roman" w:cs="Times New Roman"/>
          <w:sz w:val="28"/>
          <w:szCs w:val="28"/>
        </w:rPr>
        <w:t xml:space="preserve">ающегося. При выборе родителями </w:t>
      </w:r>
      <w:r w:rsidRPr="00D136B3">
        <w:rPr>
          <w:rFonts w:ascii="Times New Roman" w:hAnsi="Times New Roman" w:cs="Times New Roman"/>
          <w:sz w:val="28"/>
          <w:szCs w:val="28"/>
        </w:rPr>
        <w:t>(законными представителями) несовер</w:t>
      </w:r>
      <w:r>
        <w:rPr>
          <w:rFonts w:ascii="Times New Roman" w:hAnsi="Times New Roman" w:cs="Times New Roman"/>
          <w:sz w:val="28"/>
          <w:szCs w:val="28"/>
        </w:rPr>
        <w:t xml:space="preserve">шеннолетнего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 формы </w:t>
      </w:r>
      <w:r w:rsidRPr="00D136B3">
        <w:rPr>
          <w:rFonts w:ascii="Times New Roman" w:hAnsi="Times New Roman" w:cs="Times New Roman"/>
          <w:sz w:val="28"/>
          <w:szCs w:val="28"/>
        </w:rPr>
        <w:t>получения общего образования и формы обучения учитывается мнение ребенка.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1.7. Возможность освоения общеобразовательных программ в различных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формах предоставляется на всех уровнях общего образования в целях создания вариативной образовательной среды, обеспечив</w:t>
      </w:r>
      <w:r>
        <w:rPr>
          <w:rFonts w:ascii="Times New Roman" w:hAnsi="Times New Roman" w:cs="Times New Roman"/>
          <w:sz w:val="28"/>
          <w:szCs w:val="28"/>
        </w:rPr>
        <w:t xml:space="preserve">ающей благоприятные условия для </w:t>
      </w:r>
      <w:r w:rsidRPr="00D136B3">
        <w:rPr>
          <w:rFonts w:ascii="Times New Roman" w:hAnsi="Times New Roman" w:cs="Times New Roman"/>
          <w:sz w:val="28"/>
          <w:szCs w:val="28"/>
        </w:rPr>
        <w:t>разностороннего развития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их интересами и </w:t>
      </w:r>
      <w:r w:rsidRPr="00D136B3">
        <w:rPr>
          <w:rFonts w:ascii="Times New Roman" w:hAnsi="Times New Roman" w:cs="Times New Roman"/>
          <w:sz w:val="28"/>
          <w:szCs w:val="28"/>
        </w:rPr>
        <w:t>способностями.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1.8. Для всех форм получения общего образования в пределах конкретной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основной общеобразовательной программы действует единый федеральный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1.8. Организация создает условия для реализации гражданами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гарантированного государством права на получение общего образования.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1.9. Организация несет ответственность пе</w:t>
      </w:r>
      <w:r>
        <w:rPr>
          <w:rFonts w:ascii="Times New Roman" w:hAnsi="Times New Roman" w:cs="Times New Roman"/>
          <w:sz w:val="28"/>
          <w:szCs w:val="28"/>
        </w:rPr>
        <w:t xml:space="preserve">ред обучающимися, их родителями </w:t>
      </w:r>
      <w:r w:rsidRPr="00D136B3">
        <w:rPr>
          <w:rFonts w:ascii="Times New Roman" w:hAnsi="Times New Roman" w:cs="Times New Roman"/>
          <w:sz w:val="28"/>
          <w:szCs w:val="28"/>
        </w:rPr>
        <w:t>(законными представителями) и учредителе</w:t>
      </w:r>
      <w:r>
        <w:rPr>
          <w:rFonts w:ascii="Times New Roman" w:hAnsi="Times New Roman" w:cs="Times New Roman"/>
          <w:sz w:val="28"/>
          <w:szCs w:val="28"/>
        </w:rPr>
        <w:t xml:space="preserve">м за качество образования и его </w:t>
      </w:r>
      <w:r w:rsidRPr="00D136B3">
        <w:rPr>
          <w:rFonts w:ascii="Times New Roman" w:hAnsi="Times New Roman" w:cs="Times New Roman"/>
          <w:sz w:val="28"/>
          <w:szCs w:val="28"/>
        </w:rPr>
        <w:t>соответствие федеральным государственным стандартам, за аде</w:t>
      </w:r>
      <w:r>
        <w:rPr>
          <w:rFonts w:ascii="Times New Roman" w:hAnsi="Times New Roman" w:cs="Times New Roman"/>
          <w:sz w:val="28"/>
          <w:szCs w:val="28"/>
        </w:rPr>
        <w:t xml:space="preserve">кватность </w:t>
      </w:r>
      <w:r w:rsidRPr="00D136B3">
        <w:rPr>
          <w:rFonts w:ascii="Times New Roman" w:hAnsi="Times New Roman" w:cs="Times New Roman"/>
          <w:sz w:val="28"/>
          <w:szCs w:val="28"/>
        </w:rPr>
        <w:t>применяемых форм, методов и средств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образовательного процесса возрастным психофизиологическим </w:t>
      </w:r>
      <w:r w:rsidRPr="00D136B3">
        <w:rPr>
          <w:rFonts w:ascii="Times New Roman" w:hAnsi="Times New Roman" w:cs="Times New Roman"/>
          <w:sz w:val="28"/>
          <w:szCs w:val="28"/>
        </w:rPr>
        <w:t>особен</w:t>
      </w:r>
      <w:r>
        <w:rPr>
          <w:rFonts w:ascii="Times New Roman" w:hAnsi="Times New Roman" w:cs="Times New Roman"/>
          <w:sz w:val="28"/>
          <w:szCs w:val="28"/>
        </w:rPr>
        <w:t xml:space="preserve">ностям, способностям, интересам </w:t>
      </w:r>
      <w:r w:rsidRPr="00D136B3">
        <w:rPr>
          <w:rFonts w:ascii="Times New Roman" w:hAnsi="Times New Roman" w:cs="Times New Roman"/>
          <w:sz w:val="28"/>
          <w:szCs w:val="28"/>
        </w:rPr>
        <w:t>обучающихся, требованиям охраны их жизни и здоровья.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36B3">
        <w:rPr>
          <w:rFonts w:ascii="Times New Roman" w:hAnsi="Times New Roman" w:cs="Times New Roman"/>
          <w:b/>
          <w:bCs/>
          <w:sz w:val="28"/>
          <w:szCs w:val="28"/>
        </w:rPr>
        <w:t>2. Общие требования к организации образовательного процесса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2.1 Обучение в различных формах получения общего образования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организуется в соответствии с основными о</w:t>
      </w:r>
      <w:r>
        <w:rPr>
          <w:rFonts w:ascii="Times New Roman" w:hAnsi="Times New Roman" w:cs="Times New Roman"/>
          <w:sz w:val="28"/>
          <w:szCs w:val="28"/>
        </w:rPr>
        <w:t>бщеобразовательными программами начального общего и</w:t>
      </w:r>
      <w:r w:rsidRPr="00D136B3">
        <w:rPr>
          <w:rFonts w:ascii="Times New Roman" w:hAnsi="Times New Roman" w:cs="Times New Roman"/>
          <w:sz w:val="28"/>
          <w:szCs w:val="28"/>
        </w:rPr>
        <w:t xml:space="preserve"> основного общего, образования,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обеспечивающими реализацию федерального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образовательного </w:t>
      </w:r>
      <w:r w:rsidRPr="00D136B3">
        <w:rPr>
          <w:rFonts w:ascii="Times New Roman" w:hAnsi="Times New Roman" w:cs="Times New Roman"/>
          <w:sz w:val="28"/>
          <w:szCs w:val="28"/>
        </w:rPr>
        <w:t>стандарта с учетом образовательных потребностей и запросов обучающихся.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2.2. Основные общеобразовательные программы включают в себя учебный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план, рабочие программы учебных курсов, п</w:t>
      </w:r>
      <w:r>
        <w:rPr>
          <w:rFonts w:ascii="Times New Roman" w:hAnsi="Times New Roman" w:cs="Times New Roman"/>
          <w:sz w:val="28"/>
          <w:szCs w:val="28"/>
        </w:rPr>
        <w:t xml:space="preserve">редметов, дисциплин (модулей) и </w:t>
      </w:r>
      <w:r w:rsidRPr="00D136B3">
        <w:rPr>
          <w:rFonts w:ascii="Times New Roman" w:hAnsi="Times New Roman" w:cs="Times New Roman"/>
          <w:sz w:val="28"/>
          <w:szCs w:val="28"/>
        </w:rPr>
        <w:t>другие материалы, обеспечивающие духовно-нрав</w:t>
      </w:r>
      <w:r>
        <w:rPr>
          <w:rFonts w:ascii="Times New Roman" w:hAnsi="Times New Roman" w:cs="Times New Roman"/>
          <w:sz w:val="28"/>
          <w:szCs w:val="28"/>
        </w:rPr>
        <w:t xml:space="preserve">ственное развитие, воспитание и </w:t>
      </w:r>
      <w:r w:rsidRPr="00D136B3">
        <w:rPr>
          <w:rFonts w:ascii="Times New Roman" w:hAnsi="Times New Roman" w:cs="Times New Roman"/>
          <w:sz w:val="28"/>
          <w:szCs w:val="28"/>
        </w:rPr>
        <w:t>качество подготовки обучающихся.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2.3. При освоении основных общеобразовательных программ начального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 в формах,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предусмотренных настоящим Положением,</w:t>
      </w:r>
      <w:r>
        <w:rPr>
          <w:rFonts w:ascii="Times New Roman" w:hAnsi="Times New Roman" w:cs="Times New Roman"/>
          <w:sz w:val="28"/>
          <w:szCs w:val="28"/>
        </w:rPr>
        <w:t xml:space="preserve"> совершеннолетний гражданин или </w:t>
      </w:r>
      <w:r w:rsidRPr="00D136B3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</w:t>
      </w:r>
      <w:r>
        <w:rPr>
          <w:rFonts w:ascii="Times New Roman" w:hAnsi="Times New Roman" w:cs="Times New Roman"/>
          <w:sz w:val="28"/>
          <w:szCs w:val="28"/>
        </w:rPr>
        <w:t xml:space="preserve">еннолетнего обучающегося должны </w:t>
      </w:r>
      <w:r w:rsidRPr="00D136B3">
        <w:rPr>
          <w:rFonts w:ascii="Times New Roman" w:hAnsi="Times New Roman" w:cs="Times New Roman"/>
          <w:sz w:val="28"/>
          <w:szCs w:val="28"/>
        </w:rPr>
        <w:t>быть ознакомлены с настоящим Положение</w:t>
      </w:r>
      <w:r>
        <w:rPr>
          <w:rFonts w:ascii="Times New Roman" w:hAnsi="Times New Roman" w:cs="Times New Roman"/>
          <w:sz w:val="28"/>
          <w:szCs w:val="28"/>
        </w:rPr>
        <w:t xml:space="preserve">м, Уставом Организации, учебным </w:t>
      </w:r>
      <w:r w:rsidRPr="00D136B3">
        <w:rPr>
          <w:rFonts w:ascii="Times New Roman" w:hAnsi="Times New Roman" w:cs="Times New Roman"/>
          <w:sz w:val="28"/>
          <w:szCs w:val="28"/>
        </w:rPr>
        <w:t>планом, программами учебных предм</w:t>
      </w:r>
      <w:r>
        <w:rPr>
          <w:rFonts w:ascii="Times New Roman" w:hAnsi="Times New Roman" w:cs="Times New Roman"/>
          <w:sz w:val="28"/>
          <w:szCs w:val="28"/>
        </w:rPr>
        <w:t xml:space="preserve">етов, требованиями федерального </w:t>
      </w:r>
      <w:r w:rsidRPr="00D136B3">
        <w:rPr>
          <w:rFonts w:ascii="Times New Roman" w:hAnsi="Times New Roman" w:cs="Times New Roman"/>
          <w:sz w:val="28"/>
          <w:szCs w:val="28"/>
        </w:rPr>
        <w:t>государственного образовательного с</w:t>
      </w:r>
      <w:r>
        <w:rPr>
          <w:rFonts w:ascii="Times New Roman" w:hAnsi="Times New Roman" w:cs="Times New Roman"/>
          <w:sz w:val="28"/>
          <w:szCs w:val="28"/>
        </w:rPr>
        <w:t xml:space="preserve">тандарта, нормами оценки знаний </w:t>
      </w:r>
      <w:r w:rsidRPr="00D136B3">
        <w:rPr>
          <w:rFonts w:ascii="Times New Roman" w:hAnsi="Times New Roman" w:cs="Times New Roman"/>
          <w:sz w:val="28"/>
          <w:szCs w:val="28"/>
        </w:rPr>
        <w:t>обучающегося по каждому предмету уче</w:t>
      </w:r>
      <w:r>
        <w:rPr>
          <w:rFonts w:ascii="Times New Roman" w:hAnsi="Times New Roman" w:cs="Times New Roman"/>
          <w:sz w:val="28"/>
          <w:szCs w:val="28"/>
        </w:rPr>
        <w:t xml:space="preserve">бного плана, иными документами, </w:t>
      </w:r>
      <w:r w:rsidRPr="00D136B3">
        <w:rPr>
          <w:rFonts w:ascii="Times New Roman" w:hAnsi="Times New Roman" w:cs="Times New Roman"/>
          <w:sz w:val="28"/>
          <w:szCs w:val="28"/>
        </w:rPr>
        <w:t xml:space="preserve">регламентирующими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избранной форме и </w:t>
      </w:r>
      <w:r w:rsidRPr="00D136B3">
        <w:rPr>
          <w:rFonts w:ascii="Times New Roman" w:hAnsi="Times New Roman" w:cs="Times New Roman"/>
          <w:sz w:val="28"/>
          <w:szCs w:val="28"/>
        </w:rPr>
        <w:t>обучения, а также с нормативными документами, регламент</w:t>
      </w:r>
      <w:r>
        <w:rPr>
          <w:rFonts w:ascii="Times New Roman" w:hAnsi="Times New Roman" w:cs="Times New Roman"/>
          <w:sz w:val="28"/>
          <w:szCs w:val="28"/>
        </w:rPr>
        <w:t xml:space="preserve">ирующими проведение </w:t>
      </w:r>
      <w:r w:rsidRPr="00D136B3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2.4. Обучающиеся, осваивающие основные общеобразовательные программы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 xml:space="preserve">в очной, заочной форме или сочетающие данные формы, зачисляются в 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контингент обучающихся Организации. В прика</w:t>
      </w:r>
      <w:r>
        <w:rPr>
          <w:rFonts w:ascii="Times New Roman" w:hAnsi="Times New Roman" w:cs="Times New Roman"/>
          <w:sz w:val="28"/>
          <w:szCs w:val="28"/>
        </w:rPr>
        <w:t xml:space="preserve">зе Организации и в личной карте </w:t>
      </w:r>
      <w:r w:rsidRPr="00D136B3">
        <w:rPr>
          <w:rFonts w:ascii="Times New Roman" w:hAnsi="Times New Roman" w:cs="Times New Roman"/>
          <w:sz w:val="28"/>
          <w:szCs w:val="28"/>
        </w:rPr>
        <w:t>обучающегося отражается форма освоен</w:t>
      </w:r>
      <w:r>
        <w:rPr>
          <w:rFonts w:ascii="Times New Roman" w:hAnsi="Times New Roman" w:cs="Times New Roman"/>
          <w:sz w:val="28"/>
          <w:szCs w:val="28"/>
        </w:rPr>
        <w:t xml:space="preserve">ия 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</w:t>
      </w:r>
      <w:r w:rsidRPr="00D136B3">
        <w:rPr>
          <w:rFonts w:ascii="Times New Roman" w:hAnsi="Times New Roman" w:cs="Times New Roman"/>
          <w:sz w:val="28"/>
          <w:szCs w:val="28"/>
        </w:rPr>
        <w:t xml:space="preserve">программ в соответствии с заявлением совершеннолетнего гражданина </w:t>
      </w:r>
      <w:proofErr w:type="spellStart"/>
      <w:r w:rsidRPr="00D136B3">
        <w:rPr>
          <w:rFonts w:ascii="Times New Roman" w:hAnsi="Times New Roman" w:cs="Times New Roman"/>
          <w:sz w:val="28"/>
          <w:szCs w:val="28"/>
        </w:rPr>
        <w:t>илиродителей</w:t>
      </w:r>
      <w:proofErr w:type="spellEnd"/>
      <w:r w:rsidRPr="00D136B3">
        <w:rPr>
          <w:rFonts w:ascii="Times New Roman" w:hAnsi="Times New Roman" w:cs="Times New Roman"/>
          <w:sz w:val="28"/>
          <w:szCs w:val="28"/>
        </w:rPr>
        <w:t xml:space="preserve"> (законных представителей) несовершеннолетнего обучающегося. </w:t>
      </w:r>
      <w:proofErr w:type="spellStart"/>
      <w:r w:rsidRPr="00D136B3">
        <w:rPr>
          <w:rFonts w:ascii="Times New Roman" w:hAnsi="Times New Roman" w:cs="Times New Roman"/>
          <w:sz w:val="28"/>
          <w:szCs w:val="28"/>
        </w:rPr>
        <w:t>Вседанные</w:t>
      </w:r>
      <w:proofErr w:type="spellEnd"/>
      <w:r w:rsidRPr="00D136B3">
        <w:rPr>
          <w:rFonts w:ascii="Times New Roman" w:hAnsi="Times New Roman" w:cs="Times New Roman"/>
          <w:sz w:val="28"/>
          <w:szCs w:val="28"/>
        </w:rPr>
        <w:t xml:space="preserve"> об обучающемся вносятся в классный ж</w:t>
      </w:r>
      <w:r>
        <w:rPr>
          <w:rFonts w:ascii="Times New Roman" w:hAnsi="Times New Roman" w:cs="Times New Roman"/>
          <w:sz w:val="28"/>
          <w:szCs w:val="28"/>
        </w:rPr>
        <w:t xml:space="preserve">урнал того класса, в котором он </w:t>
      </w:r>
      <w:r w:rsidRPr="00D136B3">
        <w:rPr>
          <w:rFonts w:ascii="Times New Roman" w:hAnsi="Times New Roman" w:cs="Times New Roman"/>
          <w:sz w:val="28"/>
          <w:szCs w:val="28"/>
        </w:rPr>
        <w:t>будет обучаться. Обучающиеся, осваивающ</w:t>
      </w:r>
      <w:r>
        <w:rPr>
          <w:rFonts w:ascii="Times New Roman" w:hAnsi="Times New Roman" w:cs="Times New Roman"/>
          <w:sz w:val="28"/>
          <w:szCs w:val="28"/>
        </w:rPr>
        <w:t xml:space="preserve">ие основные общеобразовательные </w:t>
      </w:r>
      <w:r w:rsidRPr="00D136B3">
        <w:rPr>
          <w:rFonts w:ascii="Times New Roman" w:hAnsi="Times New Roman" w:cs="Times New Roman"/>
          <w:sz w:val="28"/>
          <w:szCs w:val="28"/>
        </w:rPr>
        <w:t xml:space="preserve">программы в форме семейного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самообразования, в контингент </w:t>
      </w:r>
      <w:r w:rsidRPr="00D136B3">
        <w:rPr>
          <w:rFonts w:ascii="Times New Roman" w:hAnsi="Times New Roman" w:cs="Times New Roman"/>
          <w:sz w:val="28"/>
          <w:szCs w:val="28"/>
        </w:rPr>
        <w:t>обучающихся не зачисляются.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2.5. Родителям (законным представителям) несовершеннолетних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обучающихся обеспечивается возможность озн</w:t>
      </w:r>
      <w:r>
        <w:rPr>
          <w:rFonts w:ascii="Times New Roman" w:hAnsi="Times New Roman" w:cs="Times New Roman"/>
          <w:sz w:val="28"/>
          <w:szCs w:val="28"/>
        </w:rPr>
        <w:t xml:space="preserve">акомления с ходом и содержанием </w:t>
      </w:r>
      <w:r w:rsidRPr="00D136B3">
        <w:rPr>
          <w:rFonts w:ascii="Times New Roman" w:hAnsi="Times New Roman" w:cs="Times New Roman"/>
          <w:sz w:val="28"/>
          <w:szCs w:val="28"/>
        </w:rPr>
        <w:t>образовательного процесса, а также с оценками успеваемости обучающихся.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2.6. Организация осуществляет индивидуальный учет освоения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обучающимися основных общеобразователь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программ начального общего, </w:t>
      </w:r>
      <w:r w:rsidRPr="00D136B3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ания, а также хранение в архиве </w:t>
      </w:r>
      <w:r w:rsidRPr="00D136B3">
        <w:rPr>
          <w:rFonts w:ascii="Times New Roman" w:hAnsi="Times New Roman" w:cs="Times New Roman"/>
          <w:sz w:val="28"/>
          <w:szCs w:val="28"/>
        </w:rPr>
        <w:t>данных об их результатах на бумажных и (или) э</w:t>
      </w:r>
      <w:r>
        <w:rPr>
          <w:rFonts w:ascii="Times New Roman" w:hAnsi="Times New Roman" w:cs="Times New Roman"/>
          <w:sz w:val="28"/>
          <w:szCs w:val="28"/>
        </w:rPr>
        <w:t xml:space="preserve">лектронных носителях в порядке, </w:t>
      </w:r>
      <w:r w:rsidRPr="00D136B3">
        <w:rPr>
          <w:rFonts w:ascii="Times New Roman" w:hAnsi="Times New Roman" w:cs="Times New Roman"/>
          <w:sz w:val="28"/>
          <w:szCs w:val="28"/>
        </w:rPr>
        <w:t>утвержденном федеральным органом исполн</w:t>
      </w:r>
      <w:r>
        <w:rPr>
          <w:rFonts w:ascii="Times New Roman" w:hAnsi="Times New Roman" w:cs="Times New Roman"/>
          <w:sz w:val="28"/>
          <w:szCs w:val="28"/>
        </w:rPr>
        <w:t xml:space="preserve">ительной власти, осуществляющим </w:t>
      </w:r>
      <w:r w:rsidRPr="00D136B3">
        <w:rPr>
          <w:rFonts w:ascii="Times New Roman" w:hAnsi="Times New Roman" w:cs="Times New Roman"/>
          <w:sz w:val="28"/>
          <w:szCs w:val="28"/>
        </w:rPr>
        <w:t xml:space="preserve">функции по выработке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политики и нормативно-правовому </w:t>
      </w:r>
      <w:r w:rsidRPr="00D136B3">
        <w:rPr>
          <w:rFonts w:ascii="Times New Roman" w:hAnsi="Times New Roman" w:cs="Times New Roman"/>
          <w:sz w:val="28"/>
          <w:szCs w:val="28"/>
        </w:rPr>
        <w:t>регулированию в сфере образования.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2.7. Освоение основных общеобразовательных программ основного общего и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среднего общего образования в Организации завершается обязательной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государственной итоговой аттестацией обучающихся.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2.8. Организация выдает выпускникам, прошедшим государственную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итоговую аттестацию, документ установленного образца о соответствующем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уровне образования независимо от формы получения образования.</w:t>
      </w:r>
    </w:p>
    <w:p w:rsidR="00EE6E60" w:rsidRPr="00D136B3" w:rsidRDefault="00EE6E60" w:rsidP="00D13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6B3">
        <w:rPr>
          <w:rFonts w:ascii="Times New Roman" w:hAnsi="Times New Roman" w:cs="Times New Roman"/>
          <w:b/>
          <w:bCs/>
          <w:sz w:val="28"/>
          <w:szCs w:val="28"/>
        </w:rPr>
        <w:t>3. Реализация общеобразовательных программ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3.1. Общеобразовательные программы реализуются в Организации.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3.2. Обучающиеся, освоившие в полном объеме образовательную программу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учебного года, переводятся в следующий класс.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3.3. Обучающиеся на уровнях начального общего, основного общего,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среднего общего образования, имеющие по ито</w:t>
      </w:r>
      <w:r>
        <w:rPr>
          <w:rFonts w:ascii="Times New Roman" w:hAnsi="Times New Roman" w:cs="Times New Roman"/>
          <w:sz w:val="28"/>
          <w:szCs w:val="28"/>
        </w:rPr>
        <w:t xml:space="preserve">гам учебного года академическую задолженность </w:t>
      </w:r>
      <w:r w:rsidRPr="00D136B3">
        <w:rPr>
          <w:rFonts w:ascii="Times New Roman" w:hAnsi="Times New Roman" w:cs="Times New Roman"/>
          <w:sz w:val="28"/>
          <w:szCs w:val="28"/>
        </w:rPr>
        <w:t>по предмету, курсу, дисц</w:t>
      </w:r>
      <w:r>
        <w:rPr>
          <w:rFonts w:ascii="Times New Roman" w:hAnsi="Times New Roman" w:cs="Times New Roman"/>
          <w:sz w:val="28"/>
          <w:szCs w:val="28"/>
        </w:rPr>
        <w:t xml:space="preserve">иплине (модулю) образовательной </w:t>
      </w:r>
      <w:r w:rsidRPr="00D136B3">
        <w:rPr>
          <w:rFonts w:ascii="Times New Roman" w:hAnsi="Times New Roman" w:cs="Times New Roman"/>
          <w:sz w:val="28"/>
          <w:szCs w:val="28"/>
        </w:rPr>
        <w:t>программы, переводятся в следующий класс условно.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3.4. Обучающиеся, не прошедшие промежуточную аттестацию по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уважительным причинам или имеющие академическую задолженность,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переводятся в следующий класс условно.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3.5. Обучающиеся обязаны ликвидировать академическую задолженность.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Организация, родители (законные представители) несовершеннолетнего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обучающегося, обеспечивающие получение о</w:t>
      </w:r>
      <w:r>
        <w:rPr>
          <w:rFonts w:ascii="Times New Roman" w:hAnsi="Times New Roman" w:cs="Times New Roman"/>
          <w:sz w:val="28"/>
          <w:szCs w:val="28"/>
        </w:rPr>
        <w:t xml:space="preserve">бучающимся общего образования в </w:t>
      </w:r>
      <w:r w:rsidRPr="00D136B3">
        <w:rPr>
          <w:rFonts w:ascii="Times New Roman" w:hAnsi="Times New Roman" w:cs="Times New Roman"/>
          <w:sz w:val="28"/>
          <w:szCs w:val="28"/>
        </w:rPr>
        <w:t>форме семейного образования, обязаны с</w:t>
      </w:r>
      <w:r>
        <w:rPr>
          <w:rFonts w:ascii="Times New Roman" w:hAnsi="Times New Roman" w:cs="Times New Roman"/>
          <w:sz w:val="28"/>
          <w:szCs w:val="28"/>
        </w:rPr>
        <w:t xml:space="preserve">оздать условия обучающемуся для </w:t>
      </w:r>
      <w:r w:rsidRPr="00D136B3">
        <w:rPr>
          <w:rFonts w:ascii="Times New Roman" w:hAnsi="Times New Roman" w:cs="Times New Roman"/>
          <w:sz w:val="28"/>
          <w:szCs w:val="28"/>
        </w:rPr>
        <w:t>ликвидации академической задолже</w:t>
      </w:r>
      <w:r>
        <w:rPr>
          <w:rFonts w:ascii="Times New Roman" w:hAnsi="Times New Roman" w:cs="Times New Roman"/>
          <w:sz w:val="28"/>
          <w:szCs w:val="28"/>
        </w:rPr>
        <w:t xml:space="preserve">нности и обеспечить контроль за </w:t>
      </w:r>
      <w:r w:rsidRPr="00D136B3">
        <w:rPr>
          <w:rFonts w:ascii="Times New Roman" w:hAnsi="Times New Roman" w:cs="Times New Roman"/>
          <w:sz w:val="28"/>
          <w:szCs w:val="28"/>
        </w:rPr>
        <w:t>своевременностью ее ликвидации.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3.6. Обучающиеся, имеющие академическую задолженность, вправе пройти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промежуточную аттестацию по соответству</w:t>
      </w:r>
      <w:r>
        <w:rPr>
          <w:rFonts w:ascii="Times New Roman" w:hAnsi="Times New Roman" w:cs="Times New Roman"/>
          <w:sz w:val="28"/>
          <w:szCs w:val="28"/>
        </w:rPr>
        <w:t xml:space="preserve">ющим учебным предметам, курсам, </w:t>
      </w:r>
      <w:r w:rsidRPr="00D136B3">
        <w:rPr>
          <w:rFonts w:ascii="Times New Roman" w:hAnsi="Times New Roman" w:cs="Times New Roman"/>
          <w:sz w:val="28"/>
          <w:szCs w:val="28"/>
        </w:rPr>
        <w:t>дисциплинам (модулям) не более двух раз</w:t>
      </w:r>
      <w:r>
        <w:rPr>
          <w:rFonts w:ascii="Times New Roman" w:hAnsi="Times New Roman" w:cs="Times New Roman"/>
          <w:sz w:val="28"/>
          <w:szCs w:val="28"/>
        </w:rPr>
        <w:t xml:space="preserve"> в пределах 1 четверти текущего </w:t>
      </w:r>
      <w:r w:rsidRPr="00D136B3">
        <w:rPr>
          <w:rFonts w:ascii="Times New Roman" w:hAnsi="Times New Roman" w:cs="Times New Roman"/>
          <w:sz w:val="28"/>
          <w:szCs w:val="28"/>
        </w:rPr>
        <w:t>учебного года с момента образования академиче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задолженности. В случае </w:t>
      </w:r>
      <w:r w:rsidRPr="00D136B3">
        <w:rPr>
          <w:rFonts w:ascii="Times New Roman" w:hAnsi="Times New Roman" w:cs="Times New Roman"/>
          <w:sz w:val="28"/>
          <w:szCs w:val="28"/>
        </w:rPr>
        <w:t>болезни обучающегося сроки ликвида</w:t>
      </w:r>
      <w:r>
        <w:rPr>
          <w:rFonts w:ascii="Times New Roman" w:hAnsi="Times New Roman" w:cs="Times New Roman"/>
          <w:sz w:val="28"/>
          <w:szCs w:val="28"/>
        </w:rPr>
        <w:t xml:space="preserve">ции академической задолженности </w:t>
      </w:r>
      <w:r w:rsidRPr="00D136B3">
        <w:rPr>
          <w:rFonts w:ascii="Times New Roman" w:hAnsi="Times New Roman" w:cs="Times New Roman"/>
          <w:sz w:val="28"/>
          <w:szCs w:val="28"/>
        </w:rPr>
        <w:t>пересматриваются с учетом времени болезни.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3.7. Для проведения промежуточной аттестации во второй раз Организацией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создается комиссия.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3.8. Обучающиеся в Организации по образовательным программам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образования, не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ликвидировавшие в установленные сроки академ</w:t>
      </w:r>
      <w:r>
        <w:rPr>
          <w:rFonts w:ascii="Times New Roman" w:hAnsi="Times New Roman" w:cs="Times New Roman"/>
          <w:sz w:val="28"/>
          <w:szCs w:val="28"/>
        </w:rPr>
        <w:t xml:space="preserve">ической задолженности с момента </w:t>
      </w:r>
      <w:r w:rsidRPr="00D136B3">
        <w:rPr>
          <w:rFonts w:ascii="Times New Roman" w:hAnsi="Times New Roman" w:cs="Times New Roman"/>
          <w:sz w:val="28"/>
          <w:szCs w:val="28"/>
        </w:rPr>
        <w:t>ее образования, по усмотрению их родителей (законных представителей) остают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D136B3">
        <w:rPr>
          <w:rFonts w:ascii="Times New Roman" w:hAnsi="Times New Roman" w:cs="Times New Roman"/>
          <w:sz w:val="28"/>
          <w:szCs w:val="28"/>
        </w:rPr>
        <w:t>на повторное обучение, переводятс</w:t>
      </w:r>
      <w:r>
        <w:rPr>
          <w:rFonts w:ascii="Times New Roman" w:hAnsi="Times New Roman" w:cs="Times New Roman"/>
          <w:sz w:val="28"/>
          <w:szCs w:val="28"/>
        </w:rPr>
        <w:t xml:space="preserve">я на обучение по адаптированным </w:t>
      </w:r>
      <w:r w:rsidRPr="00D136B3">
        <w:rPr>
          <w:rFonts w:ascii="Times New Roman" w:hAnsi="Times New Roman" w:cs="Times New Roman"/>
          <w:sz w:val="28"/>
          <w:szCs w:val="28"/>
        </w:rPr>
        <w:t>образовательным программам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рекомендациями психолого- </w:t>
      </w:r>
      <w:r w:rsidRPr="00D136B3">
        <w:rPr>
          <w:rFonts w:ascii="Times New Roman" w:hAnsi="Times New Roman" w:cs="Times New Roman"/>
          <w:sz w:val="28"/>
          <w:szCs w:val="28"/>
        </w:rPr>
        <w:t>медико-педагогической комиссии, переводятся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индивидуальному </w:t>
      </w:r>
      <w:r w:rsidRPr="00D136B3">
        <w:rPr>
          <w:rFonts w:ascii="Times New Roman" w:hAnsi="Times New Roman" w:cs="Times New Roman"/>
          <w:sz w:val="28"/>
          <w:szCs w:val="28"/>
        </w:rPr>
        <w:t>учебному плану.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3.9. Обучающиеся по образовательным программам начального общего,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образования, </w:t>
      </w:r>
      <w:r w:rsidRPr="00D136B3">
        <w:rPr>
          <w:rFonts w:ascii="Times New Roman" w:hAnsi="Times New Roman" w:cs="Times New Roman"/>
          <w:sz w:val="28"/>
          <w:szCs w:val="28"/>
        </w:rPr>
        <w:t>не ликвидировавшие в установленные сро</w:t>
      </w:r>
      <w:r>
        <w:rPr>
          <w:rFonts w:ascii="Times New Roman" w:hAnsi="Times New Roman" w:cs="Times New Roman"/>
          <w:sz w:val="28"/>
          <w:szCs w:val="28"/>
        </w:rPr>
        <w:t xml:space="preserve">ки академической задолженности, </w:t>
      </w:r>
      <w:r w:rsidRPr="00D136B3">
        <w:rPr>
          <w:rFonts w:ascii="Times New Roman" w:hAnsi="Times New Roman" w:cs="Times New Roman"/>
          <w:sz w:val="28"/>
          <w:szCs w:val="28"/>
        </w:rPr>
        <w:t>продолжают получать образование в Организации.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3.10. Перевод обучающегося в следующий класс осуществляется по решению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педагогического совета Организации.</w:t>
      </w:r>
    </w:p>
    <w:p w:rsidR="00EE6E60" w:rsidRPr="00C26A5C" w:rsidRDefault="00EE6E60" w:rsidP="00C26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A5C">
        <w:rPr>
          <w:rFonts w:ascii="Times New Roman" w:hAnsi="Times New Roman" w:cs="Times New Roman"/>
          <w:b/>
          <w:bCs/>
          <w:sz w:val="28"/>
          <w:szCs w:val="28"/>
        </w:rPr>
        <w:t>4. Организация получения общего образования по очной форме обучения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4.1. Получение общего образования по очной форме обучения предполагает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обязательное посещение обучающимися учебны</w:t>
      </w:r>
      <w:r>
        <w:rPr>
          <w:rFonts w:ascii="Times New Roman" w:hAnsi="Times New Roman" w:cs="Times New Roman"/>
          <w:sz w:val="28"/>
          <w:szCs w:val="28"/>
        </w:rPr>
        <w:t xml:space="preserve">х занятий по предметам учебного </w:t>
      </w:r>
      <w:r w:rsidRPr="00D136B3">
        <w:rPr>
          <w:rFonts w:ascii="Times New Roman" w:hAnsi="Times New Roman" w:cs="Times New Roman"/>
          <w:sz w:val="28"/>
          <w:szCs w:val="28"/>
        </w:rPr>
        <w:t>плана, организуемых Организацией.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4.2. Обучающимся, осваивающим образовательные программы общего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образования по очной форме обучения, предоставляются на время обучения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бесплатно учебники и другая литература, имеющаяся в библиотеке Организации.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4.3. Основой организации образовательного процесса по очной форме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обучения является урок.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4.4. Организация образовательного процесса по очной форме обучения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регламентируется расписанием занятий, которое утверждается директором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4.5. Обучающиеся, осваивающие образовательные программы общего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образования по очной форме обучения, прохо</w:t>
      </w:r>
      <w:r>
        <w:rPr>
          <w:rFonts w:ascii="Times New Roman" w:hAnsi="Times New Roman" w:cs="Times New Roman"/>
          <w:sz w:val="28"/>
          <w:szCs w:val="28"/>
        </w:rPr>
        <w:t xml:space="preserve">дят промежуточную аттестацию по </w:t>
      </w:r>
      <w:r w:rsidRPr="00D136B3">
        <w:rPr>
          <w:rFonts w:ascii="Times New Roman" w:hAnsi="Times New Roman" w:cs="Times New Roman"/>
          <w:sz w:val="28"/>
          <w:szCs w:val="28"/>
        </w:rPr>
        <w:t>всем предметам учебного плана. Система оцено</w:t>
      </w:r>
      <w:r>
        <w:rPr>
          <w:rFonts w:ascii="Times New Roman" w:hAnsi="Times New Roman" w:cs="Times New Roman"/>
          <w:sz w:val="28"/>
          <w:szCs w:val="28"/>
        </w:rPr>
        <w:t xml:space="preserve">к при промежуточной аттестации, </w:t>
      </w:r>
      <w:r w:rsidRPr="00D136B3">
        <w:rPr>
          <w:rFonts w:ascii="Times New Roman" w:hAnsi="Times New Roman" w:cs="Times New Roman"/>
          <w:sz w:val="28"/>
          <w:szCs w:val="28"/>
        </w:rPr>
        <w:t>формы, порядок и периодичность ее прове</w:t>
      </w:r>
      <w:r>
        <w:rPr>
          <w:rFonts w:ascii="Times New Roman" w:hAnsi="Times New Roman" w:cs="Times New Roman"/>
          <w:sz w:val="28"/>
          <w:szCs w:val="28"/>
        </w:rPr>
        <w:t xml:space="preserve">дения определяются Организацией </w:t>
      </w:r>
      <w:r w:rsidRPr="00D136B3">
        <w:rPr>
          <w:rFonts w:ascii="Times New Roman" w:hAnsi="Times New Roman" w:cs="Times New Roman"/>
          <w:sz w:val="28"/>
          <w:szCs w:val="28"/>
        </w:rPr>
        <w:t>самостоятельно и отражаются в Положении о</w:t>
      </w:r>
      <w:r>
        <w:rPr>
          <w:rFonts w:ascii="Times New Roman" w:hAnsi="Times New Roman" w:cs="Times New Roman"/>
          <w:sz w:val="28"/>
          <w:szCs w:val="28"/>
        </w:rPr>
        <w:t xml:space="preserve"> формах, периодичности, порядке </w:t>
      </w:r>
      <w:r w:rsidRPr="00D136B3">
        <w:rPr>
          <w:rFonts w:ascii="Times New Roman" w:hAnsi="Times New Roman" w:cs="Times New Roman"/>
          <w:sz w:val="28"/>
          <w:szCs w:val="28"/>
        </w:rPr>
        <w:t>текущего контроля и промежуточной аттестации обучающихся.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4.6. Обучающиеся имеют право на посещени</w:t>
      </w:r>
      <w:r>
        <w:rPr>
          <w:rFonts w:ascii="Times New Roman" w:hAnsi="Times New Roman" w:cs="Times New Roman"/>
          <w:sz w:val="28"/>
          <w:szCs w:val="28"/>
        </w:rPr>
        <w:t xml:space="preserve">е по своему выбору мероприятий, </w:t>
      </w:r>
      <w:r w:rsidRPr="00D136B3">
        <w:rPr>
          <w:rFonts w:ascii="Times New Roman" w:hAnsi="Times New Roman" w:cs="Times New Roman"/>
          <w:sz w:val="28"/>
          <w:szCs w:val="28"/>
        </w:rPr>
        <w:t xml:space="preserve">которые проводятся в Организации, и не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учебным планом, в </w:t>
      </w:r>
      <w:r w:rsidRPr="00D136B3">
        <w:rPr>
          <w:rFonts w:ascii="Times New Roman" w:hAnsi="Times New Roman" w:cs="Times New Roman"/>
          <w:sz w:val="28"/>
          <w:szCs w:val="28"/>
        </w:rPr>
        <w:t>порядке, установленном локальными н</w:t>
      </w:r>
      <w:r>
        <w:rPr>
          <w:rFonts w:ascii="Times New Roman" w:hAnsi="Times New Roman" w:cs="Times New Roman"/>
          <w:sz w:val="28"/>
          <w:szCs w:val="28"/>
        </w:rPr>
        <w:t xml:space="preserve">ормативными актами. Привлечение </w:t>
      </w:r>
      <w:r w:rsidRPr="00D136B3">
        <w:rPr>
          <w:rFonts w:ascii="Times New Roman" w:hAnsi="Times New Roman" w:cs="Times New Roman"/>
          <w:sz w:val="28"/>
          <w:szCs w:val="28"/>
        </w:rPr>
        <w:t>обучающихся без их согласия и 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без согласия их </w:t>
      </w:r>
      <w:r w:rsidRPr="00D136B3">
        <w:rPr>
          <w:rFonts w:ascii="Times New Roman" w:hAnsi="Times New Roman" w:cs="Times New Roman"/>
          <w:sz w:val="28"/>
          <w:szCs w:val="28"/>
        </w:rPr>
        <w:t>родителей (законных представителе</w:t>
      </w:r>
      <w:r>
        <w:rPr>
          <w:rFonts w:ascii="Times New Roman" w:hAnsi="Times New Roman" w:cs="Times New Roman"/>
          <w:sz w:val="28"/>
          <w:szCs w:val="28"/>
        </w:rPr>
        <w:t xml:space="preserve">й) к труду, не предусмотренному </w:t>
      </w:r>
      <w:r w:rsidRPr="00D136B3">
        <w:rPr>
          <w:rFonts w:ascii="Times New Roman" w:hAnsi="Times New Roman" w:cs="Times New Roman"/>
          <w:sz w:val="28"/>
          <w:szCs w:val="28"/>
        </w:rPr>
        <w:t>образовательной программой, запрещается.</w:t>
      </w:r>
    </w:p>
    <w:p w:rsidR="00EE6E60" w:rsidRPr="00D136B3" w:rsidRDefault="00EE6E60" w:rsidP="00D13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6B3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Организация получения общего образования по заочной форме</w:t>
      </w:r>
    </w:p>
    <w:p w:rsidR="00EE6E60" w:rsidRPr="00D136B3" w:rsidRDefault="00EE6E60" w:rsidP="00D13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6B3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5.1. Заочная форма обучения организуется в соответствии с потребностями и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возможностями обучающихся в Организации п</w:t>
      </w:r>
      <w:r>
        <w:rPr>
          <w:rFonts w:ascii="Times New Roman" w:hAnsi="Times New Roman" w:cs="Times New Roman"/>
          <w:sz w:val="28"/>
          <w:szCs w:val="28"/>
        </w:rPr>
        <w:t xml:space="preserve">о заявлению родителей (законных </w:t>
      </w:r>
      <w:r w:rsidRPr="00D136B3">
        <w:rPr>
          <w:rFonts w:ascii="Times New Roman" w:hAnsi="Times New Roman" w:cs="Times New Roman"/>
          <w:sz w:val="28"/>
          <w:szCs w:val="28"/>
        </w:rPr>
        <w:t>представителей) несовершеннолетних обучающихся.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5.2. Для обучающихся, осваивающих основные общеобразовательные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программы начального общего, основного общего, среднего общег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в </w:t>
      </w:r>
      <w:r w:rsidRPr="00D136B3">
        <w:rPr>
          <w:rFonts w:ascii="Times New Roman" w:hAnsi="Times New Roman" w:cs="Times New Roman"/>
          <w:sz w:val="28"/>
          <w:szCs w:val="28"/>
        </w:rPr>
        <w:t>Организации в очной форме и не имею</w:t>
      </w:r>
      <w:r>
        <w:rPr>
          <w:rFonts w:ascii="Times New Roman" w:hAnsi="Times New Roman" w:cs="Times New Roman"/>
          <w:sz w:val="28"/>
          <w:szCs w:val="28"/>
        </w:rPr>
        <w:t xml:space="preserve">щих возможности по уважительным </w:t>
      </w:r>
      <w:r w:rsidRPr="00D136B3">
        <w:rPr>
          <w:rFonts w:ascii="Times New Roman" w:hAnsi="Times New Roman" w:cs="Times New Roman"/>
          <w:sz w:val="28"/>
          <w:szCs w:val="28"/>
        </w:rPr>
        <w:t>причинам посещать учебные занятия, организуе</w:t>
      </w:r>
      <w:r>
        <w:rPr>
          <w:rFonts w:ascii="Times New Roman" w:hAnsi="Times New Roman" w:cs="Times New Roman"/>
          <w:sz w:val="28"/>
          <w:szCs w:val="28"/>
        </w:rPr>
        <w:t xml:space="preserve">мые в очной форме, на период их </w:t>
      </w:r>
      <w:r w:rsidRPr="00D136B3">
        <w:rPr>
          <w:rFonts w:ascii="Times New Roman" w:hAnsi="Times New Roman" w:cs="Times New Roman"/>
          <w:sz w:val="28"/>
          <w:szCs w:val="28"/>
        </w:rPr>
        <w:t>отсутствия организуется заочная форма обучения: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- находящихся на стационарном лечении в лечебно-профилактических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учреждениях;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 xml:space="preserve"> - выезжающих в период учебных занятий на учебно-тренировочные сборы в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составе сборных команд РФ, на международные олимпиады школьников, на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тренировочные сборы, на российские или международные спортивные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соревнования, на конкурсы, смотры и т.п.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5.3. Основой организации учебной работы по заочной форме обучения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являются самостоятельная работа обучающихс</w:t>
      </w:r>
      <w:r>
        <w:rPr>
          <w:rFonts w:ascii="Times New Roman" w:hAnsi="Times New Roman" w:cs="Times New Roman"/>
          <w:sz w:val="28"/>
          <w:szCs w:val="28"/>
        </w:rPr>
        <w:t xml:space="preserve">я, групповые или индивидуальные </w:t>
      </w:r>
      <w:r w:rsidRPr="00D136B3">
        <w:rPr>
          <w:rFonts w:ascii="Times New Roman" w:hAnsi="Times New Roman" w:cs="Times New Roman"/>
          <w:sz w:val="28"/>
          <w:szCs w:val="28"/>
        </w:rPr>
        <w:t>консультации, зачеты (экзамены).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5.4. Обучение по заочной форме осуществляется при обязательном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выполнении федеральных государственных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стандартов по всем </w:t>
      </w:r>
      <w:r w:rsidRPr="00D136B3">
        <w:rPr>
          <w:rFonts w:ascii="Times New Roman" w:hAnsi="Times New Roman" w:cs="Times New Roman"/>
          <w:sz w:val="28"/>
          <w:szCs w:val="28"/>
        </w:rPr>
        <w:t>предметам учебного плана конкретного класса Организации.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5.5. При освоении общеобразовательных программ в заочной форме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Организация предоставляет обучающемуся: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- адресные данные Организации: номера телефонов, адрес электронной почты,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адрес сайта в Интернете, учебный план;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- план учебной работы на четверть (полугодие) или учебный год по каждому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предмету учебного плана;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- учебники;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- перечень практических и лабораторных работ с рекомендациями по их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подготовке;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- контрольные работы с образцами их выполнения;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- перечень тем для проведения зачетов;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- расписание консультаций, зачетов (экзаменов).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5.6. Порядок, формы и сроки проведения промежуточной аттестации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обучающихся по заочной форме обучения определяются Организацией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EE6E60" w:rsidRPr="00D136B3" w:rsidRDefault="00EE6E60" w:rsidP="00C26A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 xml:space="preserve">Текущий контроль освоения обучающимися общеобразовательных </w:t>
      </w:r>
      <w:proofErr w:type="spellStart"/>
      <w:r w:rsidRPr="00D136B3">
        <w:rPr>
          <w:rFonts w:ascii="Times New Roman" w:hAnsi="Times New Roman" w:cs="Times New Roman"/>
          <w:sz w:val="28"/>
          <w:szCs w:val="28"/>
        </w:rPr>
        <w:t>программпо</w:t>
      </w:r>
      <w:proofErr w:type="spellEnd"/>
      <w:r w:rsidRPr="00D136B3">
        <w:rPr>
          <w:rFonts w:ascii="Times New Roman" w:hAnsi="Times New Roman" w:cs="Times New Roman"/>
          <w:sz w:val="28"/>
          <w:szCs w:val="28"/>
        </w:rPr>
        <w:t xml:space="preserve"> предметам учебного плана может осуществляться в форме зачетов</w:t>
      </w:r>
      <w:r>
        <w:rPr>
          <w:rFonts w:ascii="Times New Roman" w:hAnsi="Times New Roman" w:cs="Times New Roman"/>
          <w:sz w:val="28"/>
          <w:szCs w:val="28"/>
        </w:rPr>
        <w:t xml:space="preserve"> (устных, </w:t>
      </w:r>
      <w:r w:rsidRPr="00D136B3">
        <w:rPr>
          <w:rFonts w:ascii="Times New Roman" w:hAnsi="Times New Roman" w:cs="Times New Roman"/>
          <w:sz w:val="28"/>
          <w:szCs w:val="28"/>
        </w:rPr>
        <w:t>письменных, комбинированных) по узлов</w:t>
      </w:r>
      <w:r>
        <w:rPr>
          <w:rFonts w:ascii="Times New Roman" w:hAnsi="Times New Roman" w:cs="Times New Roman"/>
          <w:sz w:val="28"/>
          <w:szCs w:val="28"/>
        </w:rPr>
        <w:t xml:space="preserve">ым темам учебного курса. Зачету </w:t>
      </w:r>
      <w:r w:rsidRPr="00D136B3">
        <w:rPr>
          <w:rFonts w:ascii="Times New Roman" w:hAnsi="Times New Roman" w:cs="Times New Roman"/>
          <w:sz w:val="28"/>
          <w:szCs w:val="28"/>
        </w:rPr>
        <w:t>обязательно должно предшествовать проведение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консультации. Результат зачета </w:t>
      </w:r>
      <w:r w:rsidRPr="00D136B3">
        <w:rPr>
          <w:rFonts w:ascii="Times New Roman" w:hAnsi="Times New Roman" w:cs="Times New Roman"/>
          <w:sz w:val="28"/>
          <w:szCs w:val="28"/>
        </w:rPr>
        <w:t>оформляется соответствующим протоколом;</w:t>
      </w:r>
      <w:r>
        <w:rPr>
          <w:rFonts w:ascii="Times New Roman" w:hAnsi="Times New Roman" w:cs="Times New Roman"/>
          <w:sz w:val="28"/>
          <w:szCs w:val="28"/>
        </w:rPr>
        <w:t xml:space="preserve"> полученная отметка заносится в </w:t>
      </w:r>
      <w:r w:rsidRPr="00D136B3">
        <w:rPr>
          <w:rFonts w:ascii="Times New Roman" w:hAnsi="Times New Roman" w:cs="Times New Roman"/>
          <w:sz w:val="28"/>
          <w:szCs w:val="28"/>
        </w:rPr>
        <w:t>классный журнал.</w:t>
      </w:r>
    </w:p>
    <w:p w:rsidR="00EE6E60" w:rsidRPr="00D136B3" w:rsidRDefault="00EE6E60" w:rsidP="00C26A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Годовые отметки обучающемуся, осваивающему общеобразовательные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lastRenderedPageBreak/>
        <w:t>программы в заочной форме, выставляются с</w:t>
      </w:r>
      <w:r>
        <w:rPr>
          <w:rFonts w:ascii="Times New Roman" w:hAnsi="Times New Roman" w:cs="Times New Roman"/>
          <w:sz w:val="28"/>
          <w:szCs w:val="28"/>
        </w:rPr>
        <w:t xml:space="preserve"> учетом результатов выполненных </w:t>
      </w:r>
      <w:r w:rsidRPr="00D136B3">
        <w:rPr>
          <w:rFonts w:ascii="Times New Roman" w:hAnsi="Times New Roman" w:cs="Times New Roman"/>
          <w:sz w:val="28"/>
          <w:szCs w:val="28"/>
        </w:rPr>
        <w:t>работ и зачетов (экзаменов) по предмету.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5.7. Обучающиеся, осваивающие в заочной форме общеобразовательные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программы по отдельным предметам учебного плана и не прошедшие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промежуточную аттестацию или получившие на промежуточной аттестации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неудовлетворительный результат, продолжают в дальнейшем осваивать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общеобразовательные программы по этим предметам в очной форме.</w:t>
      </w:r>
    </w:p>
    <w:p w:rsidR="00EE6E60" w:rsidRPr="00C26A5C" w:rsidRDefault="00EE6E60" w:rsidP="00C26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A5C">
        <w:rPr>
          <w:rFonts w:ascii="Times New Roman" w:hAnsi="Times New Roman" w:cs="Times New Roman"/>
          <w:b/>
          <w:bCs/>
          <w:sz w:val="28"/>
          <w:szCs w:val="28"/>
        </w:rPr>
        <w:t>6. Организация получения общего образования в форме семейного</w:t>
      </w:r>
    </w:p>
    <w:p w:rsidR="00EE6E60" w:rsidRPr="00C26A5C" w:rsidRDefault="00EE6E60" w:rsidP="00C26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A5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6.1. Семейное образо</w:t>
      </w:r>
      <w:r>
        <w:rPr>
          <w:rFonts w:ascii="Times New Roman" w:hAnsi="Times New Roman" w:cs="Times New Roman"/>
          <w:sz w:val="28"/>
          <w:szCs w:val="28"/>
        </w:rPr>
        <w:t xml:space="preserve">вание – форма освоения ребенком общеобразовательных </w:t>
      </w:r>
      <w:r w:rsidRPr="00D136B3">
        <w:rPr>
          <w:rFonts w:ascii="Times New Roman" w:hAnsi="Times New Roman" w:cs="Times New Roman"/>
          <w:sz w:val="28"/>
          <w:szCs w:val="28"/>
        </w:rPr>
        <w:t>программ начального общего, основного общего, среднего общего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в </w:t>
      </w:r>
      <w:r w:rsidRPr="00D136B3">
        <w:rPr>
          <w:rFonts w:ascii="Times New Roman" w:hAnsi="Times New Roman" w:cs="Times New Roman"/>
          <w:sz w:val="28"/>
          <w:szCs w:val="28"/>
        </w:rPr>
        <w:t>семье.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6.2. Обучение в форме семейного образования осуществляется с правом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последующего прохождения в соответствии с ч.3</w:t>
      </w:r>
      <w:r>
        <w:rPr>
          <w:rFonts w:ascii="Times New Roman" w:hAnsi="Times New Roman" w:cs="Times New Roman"/>
          <w:sz w:val="28"/>
          <w:szCs w:val="28"/>
        </w:rPr>
        <w:t xml:space="preserve"> статьи 34 ФЗ «Об образовании в </w:t>
      </w:r>
      <w:r w:rsidRPr="00D136B3">
        <w:rPr>
          <w:rFonts w:ascii="Times New Roman" w:hAnsi="Times New Roman" w:cs="Times New Roman"/>
          <w:sz w:val="28"/>
          <w:szCs w:val="28"/>
        </w:rPr>
        <w:t>Российской Федерации» промежуточной и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рственной итоговой аттестации в </w:t>
      </w:r>
      <w:r w:rsidRPr="00D136B3">
        <w:rPr>
          <w:rFonts w:ascii="Times New Roman" w:hAnsi="Times New Roman" w:cs="Times New Roman"/>
          <w:sz w:val="28"/>
          <w:szCs w:val="28"/>
        </w:rPr>
        <w:t>организациях, осуществляющих образовательную деятельность.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6.3. Для осуществления семейного образования родители (законные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представители) могут: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- пригласить преподавателя самостоятельно;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- обратиться за помощью в образовательную организацию;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- обучать самостоятельно.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6.4. Родители (законные представители) несу</w:t>
      </w:r>
      <w:r>
        <w:rPr>
          <w:rFonts w:ascii="Times New Roman" w:hAnsi="Times New Roman" w:cs="Times New Roman"/>
          <w:sz w:val="28"/>
          <w:szCs w:val="28"/>
        </w:rPr>
        <w:t xml:space="preserve">т ответственность за выполнение </w:t>
      </w:r>
      <w:r w:rsidRPr="00D136B3">
        <w:rPr>
          <w:rFonts w:ascii="Times New Roman" w:hAnsi="Times New Roman" w:cs="Times New Roman"/>
          <w:sz w:val="28"/>
          <w:szCs w:val="28"/>
        </w:rPr>
        <w:t>общеобразовательных программ в соответствии с федеральными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6.5. Перейти на семейную форму получения образования обучающиеся могут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на любом уровне общего образования. Перевод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 </w:t>
      </w:r>
      <w:r w:rsidRPr="00D136B3">
        <w:rPr>
          <w:rFonts w:ascii="Times New Roman" w:hAnsi="Times New Roman" w:cs="Times New Roman"/>
          <w:sz w:val="28"/>
          <w:szCs w:val="28"/>
        </w:rPr>
        <w:t>Организации по заявлению родителей (законных представителей).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6.6. Обучающиеся, получающие общее образование в семье, вправе на любом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этапе обучения по решению родителей (законных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редставителей) продолжить </w:t>
      </w:r>
      <w:r w:rsidRPr="00D136B3">
        <w:rPr>
          <w:rFonts w:ascii="Times New Roman" w:hAnsi="Times New Roman" w:cs="Times New Roman"/>
          <w:sz w:val="28"/>
          <w:szCs w:val="28"/>
        </w:rPr>
        <w:t>обучение в Организации.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6.7. Проведение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в форме семейного </w:t>
      </w:r>
      <w:r w:rsidRPr="00D136B3">
        <w:rPr>
          <w:rFonts w:ascii="Times New Roman" w:hAnsi="Times New Roman" w:cs="Times New Roman"/>
          <w:sz w:val="28"/>
          <w:szCs w:val="28"/>
        </w:rPr>
        <w:t xml:space="preserve">образования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федеральными государственными </w:t>
      </w:r>
      <w:r w:rsidRPr="00D136B3">
        <w:rPr>
          <w:rFonts w:ascii="Times New Roman" w:hAnsi="Times New Roman" w:cs="Times New Roman"/>
          <w:sz w:val="28"/>
          <w:szCs w:val="28"/>
        </w:rPr>
        <w:t>образовательными программами. Порядок, формы и сроки проведе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D136B3">
        <w:rPr>
          <w:rFonts w:ascii="Times New Roman" w:hAnsi="Times New Roman" w:cs="Times New Roman"/>
          <w:sz w:val="28"/>
          <w:szCs w:val="28"/>
        </w:rPr>
        <w:t>промежуточной аттестации обучающ</w:t>
      </w:r>
      <w:r>
        <w:rPr>
          <w:rFonts w:ascii="Times New Roman" w:hAnsi="Times New Roman" w:cs="Times New Roman"/>
          <w:sz w:val="28"/>
          <w:szCs w:val="28"/>
        </w:rPr>
        <w:t xml:space="preserve">егося определяются Организацией </w:t>
      </w:r>
      <w:r w:rsidRPr="00D136B3">
        <w:rPr>
          <w:rFonts w:ascii="Times New Roman" w:hAnsi="Times New Roman" w:cs="Times New Roman"/>
          <w:sz w:val="28"/>
          <w:szCs w:val="28"/>
        </w:rPr>
        <w:t>самостоятельно, оформляются приказом директ</w:t>
      </w:r>
      <w:r>
        <w:rPr>
          <w:rFonts w:ascii="Times New Roman" w:hAnsi="Times New Roman" w:cs="Times New Roman"/>
          <w:sz w:val="28"/>
          <w:szCs w:val="28"/>
        </w:rPr>
        <w:t xml:space="preserve">ора и доводятся до сведения его </w:t>
      </w:r>
      <w:r w:rsidRPr="00D136B3">
        <w:rPr>
          <w:rFonts w:ascii="Times New Roman" w:hAnsi="Times New Roman" w:cs="Times New Roman"/>
          <w:sz w:val="28"/>
          <w:szCs w:val="28"/>
        </w:rPr>
        <w:t>родителей (законных представителей) под роспись.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6.8. Родители (законные представители) несовершеннолетнего обучающегося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могут присутствовать на промежуточной атте</w:t>
      </w:r>
      <w:r>
        <w:rPr>
          <w:rFonts w:ascii="Times New Roman" w:hAnsi="Times New Roman" w:cs="Times New Roman"/>
          <w:sz w:val="28"/>
          <w:szCs w:val="28"/>
        </w:rPr>
        <w:t xml:space="preserve">стации обучающегося при наличии </w:t>
      </w:r>
      <w:r w:rsidRPr="00D136B3">
        <w:rPr>
          <w:rFonts w:ascii="Times New Roman" w:hAnsi="Times New Roman" w:cs="Times New Roman"/>
          <w:sz w:val="28"/>
          <w:szCs w:val="28"/>
        </w:rPr>
        <w:t>медицинских показаний или по реком</w:t>
      </w:r>
      <w:r>
        <w:rPr>
          <w:rFonts w:ascii="Times New Roman" w:hAnsi="Times New Roman" w:cs="Times New Roman"/>
          <w:sz w:val="28"/>
          <w:szCs w:val="28"/>
        </w:rPr>
        <w:t xml:space="preserve">ендации психолога и должны быть </w:t>
      </w:r>
      <w:r w:rsidRPr="00D136B3">
        <w:rPr>
          <w:rFonts w:ascii="Times New Roman" w:hAnsi="Times New Roman" w:cs="Times New Roman"/>
          <w:sz w:val="28"/>
          <w:szCs w:val="28"/>
        </w:rPr>
        <w:t>информированы в письменном виде об уровне усвоения обучающимся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общеобразовательных программ.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6.9. Заявление о прохождении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итоговой аттестации подается </w:t>
      </w:r>
      <w:r w:rsidRPr="00D136B3">
        <w:rPr>
          <w:rFonts w:ascii="Times New Roman" w:hAnsi="Times New Roman" w:cs="Times New Roman"/>
          <w:sz w:val="28"/>
          <w:szCs w:val="28"/>
        </w:rPr>
        <w:t>не позднее чем за четыре месяца до ее начала.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lastRenderedPageBreak/>
        <w:t>6.9. Перевод обучающегося в следующий класс осуществляется по решению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педагогического совета Организации.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6.10. Обучающиеся по образовательным программам начального общего,</w:t>
      </w:r>
    </w:p>
    <w:p w:rsidR="00EE6E60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B3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образования, </w:t>
      </w:r>
      <w:r w:rsidRPr="00D136B3">
        <w:rPr>
          <w:rFonts w:ascii="Times New Roman" w:hAnsi="Times New Roman" w:cs="Times New Roman"/>
          <w:sz w:val="28"/>
          <w:szCs w:val="28"/>
        </w:rPr>
        <w:t>не ликвидировавшие в установленные сро</w:t>
      </w:r>
      <w:r>
        <w:rPr>
          <w:rFonts w:ascii="Times New Roman" w:hAnsi="Times New Roman" w:cs="Times New Roman"/>
          <w:sz w:val="28"/>
          <w:szCs w:val="28"/>
        </w:rPr>
        <w:t xml:space="preserve">ки академической задолженности, </w:t>
      </w:r>
      <w:r w:rsidRPr="00D136B3">
        <w:rPr>
          <w:rFonts w:ascii="Times New Roman" w:hAnsi="Times New Roman" w:cs="Times New Roman"/>
          <w:sz w:val="28"/>
          <w:szCs w:val="28"/>
        </w:rPr>
        <w:t>продолжают получать образование в Организации.</w:t>
      </w:r>
    </w:p>
    <w:p w:rsidR="00EE6E60" w:rsidRPr="00D136B3" w:rsidRDefault="00EE6E60" w:rsidP="00D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E60" w:rsidRPr="00D136B3" w:rsidSect="0036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6B3"/>
    <w:rsid w:val="00082D9B"/>
    <w:rsid w:val="00111FD7"/>
    <w:rsid w:val="0021221C"/>
    <w:rsid w:val="00364C5D"/>
    <w:rsid w:val="0068466E"/>
    <w:rsid w:val="008B1169"/>
    <w:rsid w:val="009E729A"/>
    <w:rsid w:val="00C26A5C"/>
    <w:rsid w:val="00C95BAE"/>
    <w:rsid w:val="00D136B3"/>
    <w:rsid w:val="00E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5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2290</Words>
  <Characters>13053</Characters>
  <Application>Microsoft Office Word</Application>
  <DocSecurity>0</DocSecurity>
  <Lines>108</Lines>
  <Paragraphs>30</Paragraphs>
  <ScaleCrop>false</ScaleCrop>
  <Company>ххх</Company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 Нагибина</cp:lastModifiedBy>
  <cp:revision>4</cp:revision>
  <dcterms:created xsi:type="dcterms:W3CDTF">2017-10-21T20:32:00Z</dcterms:created>
  <dcterms:modified xsi:type="dcterms:W3CDTF">2019-09-03T05:41:00Z</dcterms:modified>
</cp:coreProperties>
</file>