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9F" w:rsidRPr="00276F01" w:rsidRDefault="00AD7F9F" w:rsidP="00AD7F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276F0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D7F9F" w:rsidRPr="00276F01" w:rsidRDefault="00AD7F9F" w:rsidP="00AD7F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76F0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Родионово-Несветайского района</w:t>
      </w:r>
    </w:p>
    <w:p w:rsidR="00AD7F9F" w:rsidRPr="00276F01" w:rsidRDefault="00AD7F9F" w:rsidP="00AD7F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76F0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«Каменно-Бродская основная общеобразовательная школа»</w:t>
      </w:r>
      <w:r w:rsidR="00DF69B7" w:rsidRPr="00DF69B7">
        <w:t xml:space="preserve"> </w:t>
      </w:r>
      <w:r w:rsidR="00DF69B7" w:rsidRPr="00DF69B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ИМЕНИ ГЕРОЯ СОВЕТСКОГО СОЮЗА ОРЕХОВА СЕРГЕЯ ЯКОВЛЕВИЧА</w:t>
      </w:r>
    </w:p>
    <w:p w:rsidR="00DF69B7" w:rsidRPr="00DF69B7" w:rsidRDefault="00AD7F9F" w:rsidP="00DF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76F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(МБОУ «Каменно-Бродская ООШ»)</w:t>
      </w:r>
      <w:r w:rsidR="00DF69B7" w:rsidRPr="00DF69B7">
        <w:t xml:space="preserve"> </w:t>
      </w:r>
      <w:r w:rsidR="00DF69B7" w:rsidRPr="00DF69B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ИМЕНИ ГЕРОЯ СОВЕТСКОГО СОЮЗА </w:t>
      </w:r>
    </w:p>
    <w:p w:rsidR="00AD7F9F" w:rsidRPr="00276F01" w:rsidRDefault="00DF69B7" w:rsidP="00DF69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F69B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ОРЕХОВА С.Я</w:t>
      </w:r>
    </w:p>
    <w:p w:rsidR="00AD7F9F" w:rsidRPr="00276F01" w:rsidRDefault="00AD7F9F" w:rsidP="00AD7F9F">
      <w:pPr>
        <w:suppressAutoHyphens/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549"/>
        <w:gridCol w:w="4356"/>
      </w:tblGrid>
      <w:tr w:rsidR="005974AC" w:rsidRPr="00683270" w:rsidTr="00881ABC">
        <w:trPr>
          <w:trHeight w:val="2461"/>
        </w:trPr>
        <w:tc>
          <w:tcPr>
            <w:tcW w:w="4633" w:type="dxa"/>
          </w:tcPr>
          <w:p w:rsidR="005974AC" w:rsidRPr="00683270" w:rsidRDefault="005974AC" w:rsidP="00881ABC">
            <w:pPr>
              <w:tabs>
                <w:tab w:val="left" w:pos="3402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32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СОГЛАСОВАНО</w:t>
            </w:r>
          </w:p>
          <w:p w:rsidR="005974AC" w:rsidRPr="00683270" w:rsidRDefault="005974AC" w:rsidP="00881ABC">
            <w:pPr>
              <w:tabs>
                <w:tab w:val="left" w:pos="3402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974AC" w:rsidRPr="00683270" w:rsidRDefault="005974AC" w:rsidP="00881ABC">
            <w:pPr>
              <w:tabs>
                <w:tab w:val="left" w:pos="3402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974AC" w:rsidRPr="00683270" w:rsidRDefault="005974AC" w:rsidP="00881ABC">
            <w:pPr>
              <w:tabs>
                <w:tab w:val="left" w:pos="3402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 w:rsidRPr="006832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протокол заседа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ния педагогического совета </w:t>
            </w:r>
            <w:r w:rsidR="0077250D" w:rsidRPr="0077250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 01.08.2019 № 1</w:t>
            </w:r>
            <w:bookmarkStart w:id="0" w:name="_GoBack"/>
            <w:bookmarkEnd w:id="0"/>
          </w:p>
        </w:tc>
        <w:tc>
          <w:tcPr>
            <w:tcW w:w="549" w:type="dxa"/>
          </w:tcPr>
          <w:p w:rsidR="005974AC" w:rsidRPr="00683270" w:rsidRDefault="005974AC" w:rsidP="00881AB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56" w:type="dxa"/>
          </w:tcPr>
          <w:p w:rsidR="005974AC" w:rsidRPr="00683270" w:rsidRDefault="005974AC" w:rsidP="00881AB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32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5974AC" w:rsidRPr="00683270" w:rsidRDefault="005974AC" w:rsidP="00881AB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974AC" w:rsidRPr="00683270" w:rsidRDefault="005974AC" w:rsidP="00881AB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32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Директор</w:t>
            </w:r>
          </w:p>
          <w:p w:rsidR="005974AC" w:rsidRPr="00683270" w:rsidRDefault="005974AC" w:rsidP="00881AB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974AC" w:rsidRPr="00683270" w:rsidRDefault="005974AC" w:rsidP="00881AB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327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 Нагибина Е.Н.</w:t>
            </w:r>
          </w:p>
          <w:p w:rsidR="005974AC" w:rsidRPr="00683270" w:rsidRDefault="005974AC" w:rsidP="00881ABC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Приказ </w:t>
            </w:r>
            <w:r w:rsidR="00DF69B7" w:rsidRPr="00DF69B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 01.08.2019 № 72</w:t>
            </w:r>
          </w:p>
        </w:tc>
      </w:tr>
    </w:tbl>
    <w:p w:rsidR="00AD7F9F" w:rsidRDefault="00AD7F9F" w:rsidP="00AD7F9F">
      <w:pPr>
        <w:pStyle w:val="Default"/>
        <w:jc w:val="center"/>
      </w:pPr>
    </w:p>
    <w:p w:rsidR="00AD7F9F" w:rsidRDefault="00AD7F9F" w:rsidP="00AD7F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 о конфликте интересов работников</w:t>
      </w:r>
    </w:p>
    <w:p w:rsidR="00AD7F9F" w:rsidRDefault="00AD7F9F" w:rsidP="00AD7F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«Каменно-Бродская ООШ»</w:t>
      </w:r>
      <w:r w:rsidR="00DF69B7" w:rsidRPr="00DF69B7">
        <w:t xml:space="preserve"> </w:t>
      </w:r>
      <w:r w:rsidR="00DF69B7" w:rsidRPr="00DF69B7">
        <w:rPr>
          <w:b/>
          <w:bCs/>
          <w:sz w:val="28"/>
          <w:szCs w:val="28"/>
        </w:rPr>
        <w:t>имени Героя Советского Союза Орехова С.Я</w:t>
      </w:r>
    </w:p>
    <w:p w:rsidR="00AD7F9F" w:rsidRDefault="00AD7F9F" w:rsidP="00AD7F9F">
      <w:pPr>
        <w:pStyle w:val="Default"/>
        <w:jc w:val="center"/>
        <w:rPr>
          <w:sz w:val="28"/>
          <w:szCs w:val="28"/>
        </w:rPr>
      </w:pPr>
    </w:p>
    <w:p w:rsidR="00AD7F9F" w:rsidRDefault="00AD7F9F" w:rsidP="00AD7F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1.1. </w:t>
      </w:r>
      <w:r>
        <w:rPr>
          <w:sz w:val="28"/>
          <w:szCs w:val="28"/>
        </w:rPr>
        <w:t>Положение о конфликте интересов</w:t>
      </w:r>
      <w:r w:rsidR="00DF69B7">
        <w:rPr>
          <w:sz w:val="28"/>
          <w:szCs w:val="28"/>
        </w:rPr>
        <w:t xml:space="preserve"> работников МБОУ «Каменно-Бродс</w:t>
      </w:r>
      <w:r>
        <w:rPr>
          <w:sz w:val="28"/>
          <w:szCs w:val="28"/>
        </w:rPr>
        <w:t>кая ООШ»</w:t>
      </w:r>
      <w:r w:rsidR="00DF69B7" w:rsidRPr="00DF69B7">
        <w:t xml:space="preserve"> </w:t>
      </w:r>
      <w:r w:rsidR="00DF69B7" w:rsidRPr="00DF69B7">
        <w:rPr>
          <w:sz w:val="28"/>
          <w:szCs w:val="28"/>
        </w:rPr>
        <w:t>имени Героя Советского Союза Орехова С.Я</w:t>
      </w:r>
      <w:r>
        <w:rPr>
          <w:sz w:val="28"/>
          <w:szCs w:val="28"/>
        </w:rPr>
        <w:t xml:space="preserve"> (далее – Организации) разработано и утверждено с целью регулирования и предотвращения конфликта интересов в деятельности работников и возможных негативных последствий конфликта интересов для Организации.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Положение о конфликте интересов работников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Положение разработано в соответствии с: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Российской Федерации от 29.12.2012 №273-ФЗ «Об образовании в Российской Федерации»;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от 25.12.2008 № 273-ФЗ «О противодействии коррупции»;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Трудовым кодексом Российской Федерации;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иными действующими нормативно-правовыми актами Российской Федерации. </w:t>
      </w:r>
    </w:p>
    <w:p w:rsidR="00AD7F9F" w:rsidRDefault="00AD7F9F" w:rsidP="00AD7F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2.Круг лиц, попадающих под действие положения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Действие настоящего положения распространяется на всех работников Организации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AD7F9F" w:rsidRDefault="00AD7F9F" w:rsidP="00AD7F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3.Основные понятия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i/>
          <w:iCs/>
          <w:sz w:val="28"/>
          <w:szCs w:val="28"/>
        </w:rPr>
        <w:t xml:space="preserve">Участники образовательных отношений </w:t>
      </w:r>
      <w:r>
        <w:rPr>
          <w:sz w:val="28"/>
          <w:szCs w:val="28"/>
        </w:rPr>
        <w:t xml:space="preserve">- учащиеся, родители (законные представители) учащихся, педагогические работники и их </w:t>
      </w:r>
      <w:r>
        <w:rPr>
          <w:sz w:val="28"/>
          <w:szCs w:val="28"/>
        </w:rPr>
        <w:lastRenderedPageBreak/>
        <w:t xml:space="preserve">представители, организации, осуществляющие образовательную деятельность.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i/>
          <w:iCs/>
          <w:sz w:val="28"/>
          <w:szCs w:val="28"/>
        </w:rPr>
        <w:t xml:space="preserve">Конфликт интересов работника </w:t>
      </w:r>
      <w:r>
        <w:rPr>
          <w:sz w:val="28"/>
          <w:szCs w:val="28"/>
        </w:rPr>
        <w:t xml:space="preserve">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Организации, учащегося, родителей (законных представителей) несовершеннолетних учащихся.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i/>
          <w:iCs/>
          <w:sz w:val="28"/>
          <w:szCs w:val="28"/>
        </w:rPr>
        <w:t>Под личной заинтересованностью</w:t>
      </w:r>
      <w:r>
        <w:rPr>
          <w:sz w:val="28"/>
          <w:szCs w:val="28"/>
        </w:rPr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AD7F9F" w:rsidRDefault="00AD7F9F" w:rsidP="00AD7F9F">
      <w:pPr>
        <w:pStyle w:val="Default"/>
        <w:rPr>
          <w:sz w:val="28"/>
          <w:szCs w:val="28"/>
        </w:rPr>
      </w:pPr>
    </w:p>
    <w:p w:rsidR="00AD7F9F" w:rsidRDefault="00AD7F9F" w:rsidP="00AD7F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4.Основные принципы управления конфликтом интересов в Организации</w:t>
      </w:r>
    </w:p>
    <w:p w:rsidR="00AD7F9F" w:rsidRDefault="00AD7F9F" w:rsidP="00AD7F9F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основу работы по управлению конфликтом интересов в Организации положены следующие принципы: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обязательность раскрытия сведений о реальном или потенциальном конфликте интересов;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индивидуальное рассмотрение и оценка репутационных рисков для                                                           Организации при выявлении каждого конфликта интересов и его урегулирование;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конфиденциальность процесса раскрытия сведений о конфликте интересов и процесса его урегулирования;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соблюдение баланса интересов Организации и работника при урегулировании конфликта интересов;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 </w:t>
      </w:r>
    </w:p>
    <w:p w:rsidR="00AD7F9F" w:rsidRDefault="00AD7F9F" w:rsidP="00AD7F9F">
      <w:pPr>
        <w:pStyle w:val="Default"/>
        <w:rPr>
          <w:sz w:val="28"/>
          <w:szCs w:val="28"/>
        </w:rPr>
      </w:pPr>
    </w:p>
    <w:p w:rsidR="00AD7F9F" w:rsidRDefault="00AD7F9F" w:rsidP="00AD7F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5.Условия, при которых возникает или может возникнуть конфликт интересов педагогического работника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В Организации выделяют: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•условия (ситуации), при которых всегда возникает конфликт интересов работника;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•условия (ситуации), при которых может возникнуть конфликт интересов работника.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К условиям (ситуациям), при которых всегда возникает конфликт интересов работника, относятся следующие: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•педагогический работник ведёт бесплатные и платные занятия у одних и тех же учеников;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•педагогический работник занимается репетиторством с учениками, которых он обучает;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•педагогический работник является членом жюри конкурсных мероприятий с участием своих учеников;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использование с личной заинтересованностью возможностей родителей (законных представителей) учеников и иных участников образовательных отношений;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•получение работником подарков и иных услуг от родителей (законных представителей) учеников;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•нарушение иных установленных запретов и ограничений для работников Организации.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К условиям (ситуациям), при которых может возникнуть конфликт интересов работника, относятся следующие: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•участие педагогического работника в наборе (приёме) учеников;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•сбор финансовых средств на нужды класса, Организации;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•участие педагогического работника в установлении, определении форм и способов поощрений для своих учеников;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•иные условия (ситуации), при которых может возникнуть конфликт интересов работника. </w:t>
      </w:r>
    </w:p>
    <w:p w:rsidR="00AD7F9F" w:rsidRDefault="00AD7F9F" w:rsidP="00AD7F9F">
      <w:pPr>
        <w:pStyle w:val="Default"/>
        <w:rPr>
          <w:sz w:val="28"/>
          <w:szCs w:val="28"/>
        </w:rPr>
      </w:pPr>
    </w:p>
    <w:p w:rsidR="00AD7F9F" w:rsidRDefault="00AD7F9F" w:rsidP="00AD7F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Ограничения, налагаемые на педагогических работников Организации при осуществлении ими профессиональной деятельности.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 В целях предотвращения возникновения (появления) условий (ситуаций), при которых всегда возникает конфликт интересов педагогического работника в Организации, устанавливаются ограничения, налагаемые на педагогических работников Организации при осуществлении ими профессиональной деятельности.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6.2. На педагогических работников Организации при осуществлении ими профессиональной деятельности налагаются следующие ограничения: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•запрет на ведение бесплатных и платных занятий у одних и тех же учеников;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•запрет на занятия репетиторством с учениками, которых он обучает;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•запрет на членство в жюри конкурсных мероприятий с участием своих учеников за исключением случаев и порядка, предусмотренных и (или) согласованных с Управляющим Советом Организации, предусмотренным уставом Организации;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•запрет на использование с личной заинтересованностью возможностей родителей (законных представителей) учеников и иных участников образовательных отношений;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Управляющим Советом Организации, родительскими комитетами классов. </w:t>
      </w:r>
    </w:p>
    <w:p w:rsidR="00AD7F9F" w:rsidRDefault="00AD7F9F" w:rsidP="00AD7F9F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6.3.Педагогичесие работники Организации обязаны соблюдать установленные п. 6.2. настоящего раздела ограничения и иные ограничения, запреты, установленные локальными нормативными актами Организации.</w:t>
      </w:r>
      <w:r>
        <w:rPr>
          <w:rFonts w:ascii="Calibri" w:hAnsi="Calibri" w:cs="Calibri"/>
          <w:sz w:val="22"/>
          <w:szCs w:val="22"/>
        </w:rPr>
        <w:t xml:space="preserve">4 </w:t>
      </w:r>
    </w:p>
    <w:p w:rsidR="00AD7F9F" w:rsidRDefault="00AD7F9F" w:rsidP="00AD7F9F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7.Порядок раскрытия конфликта интересов работников Организации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7.1.Процедура раскрытия конфликта интересов доводится до сведения всех работников Организации.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7.2.Устанавливаются следующие виды раскрытия конфликта интересов: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раскрытие сведений о конфликте интересов при приеме на работу;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раскрытие сведений о конфликте интересов при назначении на новую должность;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разовое раскрытие сведений по мере возникновения ситуаций конфликта интересов.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7.4. Организация берёт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В итоге этой работы Организация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AD7F9F" w:rsidRDefault="00AD7F9F" w:rsidP="00AD7F9F">
      <w:pPr>
        <w:pStyle w:val="Default"/>
        <w:jc w:val="center"/>
        <w:rPr>
          <w:sz w:val="28"/>
          <w:szCs w:val="28"/>
        </w:rPr>
      </w:pPr>
    </w:p>
    <w:p w:rsidR="00AD7F9F" w:rsidRDefault="00AD7F9F" w:rsidP="00AD7F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8. Порядок предотвращения и урегулирования конфликта интересов работников при осуществлении ими профессиональной деятельности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8.1. Случаи возникновения у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8.2. С целью предотвращения возможного конфликта интересов работника в Организации реализуются следующие мероприятия: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при принятии решений, локальных нормативных актов, затрагивающих права учеников и работников Организации, учитывается мнение Управляющего Совета Организации,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обеспечивается информационная открытость Организации в соответствии с требованиями действующего законодательства;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• осуществляется чёткая регламентация деятельности педагогических работников внутренними локальными нормативными актами Организации;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обеспечивается введение прозрачных процедур внутренней оценки для управления качеством образования;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осуществляется создание системы сбора и анализа информации об индивидуальных образовательных достижениях учащихся,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осуществляются иные мероприятия, направленные на предотвращение возможного конфликта интересов работника.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8.3. Работники Организации обязаны принимать меры по недопущению любой возможности возникновения конфликта интересов при осуществлении ими профессиональной деятельности.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8.4. Организация может прийти к выводу, что конфликт интересов имеет место, и использовать различные способы его разрешения, в том числе: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ограничение доступа работника к конкретной информации, которая может затрагивать личные интересы работника;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пересмотр и изменение функциональных обязанностей работника;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отказ работника от своего личного интереса, порождающего конфликт с интересами организации;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увольнение работника из организации по инициативе работника;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8.5. 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8.6.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8.7. С целью предотвращения конфликта интересов все работники обеспечивают выполнение соответствующих дополнений в должностные </w:t>
      </w:r>
      <w:r>
        <w:rPr>
          <w:sz w:val="28"/>
          <w:szCs w:val="28"/>
        </w:rPr>
        <w:lastRenderedPageBreak/>
        <w:t xml:space="preserve">инструкции педагогических работников по предотвращению конфликта интересов при осуществлении ими профессиональной деятельности.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8.8. В случае возникновения конфликта интересов работник незамедлительно обязан проинформировать об этом в письменной форме руководителя Организации.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8.9. Руководитель Организации в трёхдневный срок со дня, когда ему стало известно о конфликте интересов работника, обязан вынести данный вопрос на рассмотрение комиссии Организации по урегулированию споров между участниками образовательных отношений.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8.10. 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работника, является обязательным для всех участников образовательных отношений и подлежит исполнению в сроки, предусмотренные указанным решением.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8.11. 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работника, может быть обжаловано в установленном законодательством Российской Федерации порядке.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8.12. До принятия решения комиссии по урегулированию споров между участниками образовательных отношений руководитель Организации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8.13. Руководитель Организации,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AD7F9F" w:rsidRDefault="00AD7F9F" w:rsidP="00AD7F9F">
      <w:pPr>
        <w:pStyle w:val="Default"/>
        <w:rPr>
          <w:sz w:val="28"/>
          <w:szCs w:val="28"/>
        </w:rPr>
      </w:pP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Обязанности работников в связи с раскрытием и урегулированием конфликта интересов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9.1. Положением устанавливаются следующие обязанности работников в связи с раскрытием и урегулированием конфликта интересов: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избегать (по возможности) ситуаций и обстоятельств, которые могут привести к конфликту интересов;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раскрывать возникший (реальный) или потенциальный конфликт интересов;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содействовать урегулированию возникшего конфликта интересов. </w:t>
      </w:r>
    </w:p>
    <w:p w:rsidR="00AD7F9F" w:rsidRDefault="00AD7F9F" w:rsidP="00AD7F9F">
      <w:pPr>
        <w:pStyle w:val="Default"/>
        <w:rPr>
          <w:sz w:val="28"/>
          <w:szCs w:val="28"/>
        </w:rPr>
      </w:pPr>
    </w:p>
    <w:p w:rsidR="00AD7F9F" w:rsidRDefault="00AD7F9F" w:rsidP="00AD7F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 Ответственность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10.1. Ответственным лицом в Организации за организацию работы по предотвращению и урегулированию конфликта интересов работников при осуществлении ими профессиональной деятельности является руководитель Организации.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10.2. Ответственное лицо за организацию работы по предотвращению и урегулированию конфликта интересов работников: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• утверждает Положение о конфликте интересов в Организации;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утверждает соответствующие дополнения в должностные инструкции педагогических работников;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организует информирование педагогических работников о налагаемых ограничениях при осуществлении ими профессиональной деятельности;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при возникновении конфликта интересов работника организует рассмотрение соответствующих вопросов на комиссии Организации по урегулированию споров между участниками образовательных отношений и их исполнении;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организует контроль за состоянием работы в Организации по предотвращению и урегулированию конфликта интересов работников при осуществлении ими профессиональной деятельности.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10.3. В Организации не допускается ведение неофициальной отчётности и использование поддельных документов. С целью обеспечения надёжности и достоверности финансовой отчётности Организации и соответствия деятельности Организации требованиям нормативных правовых актов и локальных нормативных актов предусмотрено проведение внутреннего контроля ведения бухгалтерского учёта и составления бухгалтерской отчётности и аудит деятельности Организации.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10.4. Все работники Организации несут ответственность за соблюдение настоящего Положения в соответствии с законодательством Российской Федерации. </w:t>
      </w:r>
    </w:p>
    <w:p w:rsid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10.5. За непринятие работником мер по предотвращению или урегулированию конфликта интересов, стороной которого он является, с ним по инициативе работодателя в связи с утратой доверия по пункту 7.1 части 1 статьи 81 ТК РФ может быть расторгнут трудовой договор. </w:t>
      </w:r>
    </w:p>
    <w:p w:rsidR="00AD7F9F" w:rsidRDefault="00AD7F9F" w:rsidP="00AD7F9F">
      <w:pPr>
        <w:pStyle w:val="Default"/>
        <w:rPr>
          <w:sz w:val="28"/>
          <w:szCs w:val="28"/>
        </w:rPr>
      </w:pPr>
    </w:p>
    <w:p w:rsidR="00AD7F9F" w:rsidRDefault="00AD7F9F" w:rsidP="00AD7F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11. Другие положения</w:t>
      </w:r>
    </w:p>
    <w:p w:rsidR="00AD7F9F" w:rsidRPr="00AD7F9F" w:rsidRDefault="00AD7F9F" w:rsidP="00AD7F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11.1. Организация не несет никакой ответственности за действия своих работников, которые нарушают, являются причиной нарушений или могут </w:t>
      </w:r>
      <w:r w:rsidRPr="00AD7F9F">
        <w:rPr>
          <w:sz w:val="28"/>
          <w:szCs w:val="28"/>
        </w:rPr>
        <w:t xml:space="preserve">явиться причиной нарушений настоящего Положения. </w:t>
      </w:r>
    </w:p>
    <w:p w:rsidR="00836FE9" w:rsidRPr="00AD7F9F" w:rsidRDefault="00AD7F9F" w:rsidP="00AD7F9F">
      <w:pPr>
        <w:rPr>
          <w:rFonts w:ascii="Times New Roman" w:hAnsi="Times New Roman" w:cs="Times New Roman"/>
        </w:rPr>
      </w:pPr>
      <w:r w:rsidRPr="00AD7F9F">
        <w:rPr>
          <w:rFonts w:ascii="Times New Roman" w:hAnsi="Times New Roman" w:cs="Times New Roman"/>
          <w:sz w:val="28"/>
          <w:szCs w:val="28"/>
        </w:rPr>
        <w:t>11.2. Организация ожидает, что работники и контрагенты Организации,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руководителю Организации.</w:t>
      </w:r>
    </w:p>
    <w:sectPr w:rsidR="00836FE9" w:rsidRPr="00AD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1F7CC4"/>
    <w:multiLevelType w:val="hybridMultilevel"/>
    <w:tmpl w:val="5A0FAB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7F0FB52"/>
    <w:multiLevelType w:val="hybridMultilevel"/>
    <w:tmpl w:val="F4780D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C445D20"/>
    <w:multiLevelType w:val="hybridMultilevel"/>
    <w:tmpl w:val="F4A024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8871597"/>
    <w:multiLevelType w:val="hybridMultilevel"/>
    <w:tmpl w:val="B128DB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9042050"/>
    <w:multiLevelType w:val="hybridMultilevel"/>
    <w:tmpl w:val="1136D6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B78416D"/>
    <w:multiLevelType w:val="hybridMultilevel"/>
    <w:tmpl w:val="255FE6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E93D828"/>
    <w:multiLevelType w:val="hybridMultilevel"/>
    <w:tmpl w:val="417393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CC5EE0B"/>
    <w:multiLevelType w:val="hybridMultilevel"/>
    <w:tmpl w:val="EE6BB66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EA40F2E"/>
    <w:multiLevelType w:val="hybridMultilevel"/>
    <w:tmpl w:val="F09512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0706027"/>
    <w:multiLevelType w:val="hybridMultilevel"/>
    <w:tmpl w:val="B4D7FC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9F"/>
    <w:rsid w:val="005974AC"/>
    <w:rsid w:val="0077250D"/>
    <w:rsid w:val="00836FE9"/>
    <w:rsid w:val="00AD7F9F"/>
    <w:rsid w:val="00D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 Нагибина</cp:lastModifiedBy>
  <cp:revision>4</cp:revision>
  <cp:lastPrinted>2017-10-21T17:12:00Z</cp:lastPrinted>
  <dcterms:created xsi:type="dcterms:W3CDTF">2017-10-17T16:54:00Z</dcterms:created>
  <dcterms:modified xsi:type="dcterms:W3CDTF">2019-09-03T06:28:00Z</dcterms:modified>
</cp:coreProperties>
</file>